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8CE27" w14:textId="77777777" w:rsidR="00277E84" w:rsidRPr="004D7935" w:rsidRDefault="00F26A8A" w:rsidP="00277E84">
      <w:pPr>
        <w:pStyle w:val="Title"/>
        <w:spacing w:before="120" w:after="120"/>
        <w:outlineLvl w:val="0"/>
        <w:rPr>
          <w:sz w:val="32"/>
          <w:szCs w:val="32"/>
        </w:rPr>
      </w:pPr>
      <w:r w:rsidRPr="00F26A8A">
        <w:rPr>
          <w:noProof/>
          <w:sz w:val="32"/>
          <w:szCs w:val="32"/>
          <w:lang w:val="en-US" w:eastAsia="en-US"/>
        </w:rPr>
        <w:drawing>
          <wp:inline distT="0" distB="0" distL="0" distR="0" wp14:anchorId="41F5A8F1" wp14:editId="085EEE16">
            <wp:extent cx="2170507" cy="1750979"/>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4425" cy="1770274"/>
                    </a:xfrm>
                    <a:prstGeom prst="rect">
                      <a:avLst/>
                    </a:prstGeom>
                  </pic:spPr>
                </pic:pic>
              </a:graphicData>
            </a:graphic>
          </wp:inline>
        </w:drawing>
      </w:r>
    </w:p>
    <w:p w14:paraId="5819A0A8" w14:textId="77777777" w:rsidR="00F26A8A" w:rsidRDefault="00F26A8A" w:rsidP="00277E84">
      <w:pPr>
        <w:pStyle w:val="Title"/>
        <w:spacing w:before="120" w:after="120"/>
        <w:outlineLvl w:val="0"/>
        <w:rPr>
          <w:sz w:val="56"/>
          <w:szCs w:val="56"/>
        </w:rPr>
      </w:pPr>
      <w:r>
        <w:rPr>
          <w:sz w:val="56"/>
          <w:szCs w:val="56"/>
        </w:rPr>
        <w:t>F</w:t>
      </w:r>
      <w:r w:rsidRPr="00F26A8A">
        <w:rPr>
          <w:sz w:val="56"/>
          <w:szCs w:val="56"/>
        </w:rPr>
        <w:t xml:space="preserve">ederal </w:t>
      </w:r>
      <w:r>
        <w:rPr>
          <w:sz w:val="56"/>
          <w:szCs w:val="56"/>
        </w:rPr>
        <w:t>G</w:t>
      </w:r>
      <w:r w:rsidRPr="00F26A8A">
        <w:rPr>
          <w:sz w:val="56"/>
          <w:szCs w:val="56"/>
        </w:rPr>
        <w:t xml:space="preserve">overnment of </w:t>
      </w:r>
      <w:r>
        <w:rPr>
          <w:sz w:val="56"/>
          <w:szCs w:val="56"/>
        </w:rPr>
        <w:t>S</w:t>
      </w:r>
      <w:r w:rsidRPr="00F26A8A">
        <w:rPr>
          <w:sz w:val="56"/>
          <w:szCs w:val="56"/>
        </w:rPr>
        <w:t>omalia</w:t>
      </w:r>
    </w:p>
    <w:p w14:paraId="6A353BD9" w14:textId="77777777" w:rsidR="00277E84" w:rsidRPr="004D7935" w:rsidRDefault="00F26A8A" w:rsidP="00277E84">
      <w:pPr>
        <w:pStyle w:val="Title"/>
        <w:spacing w:before="120" w:after="120"/>
        <w:outlineLvl w:val="0"/>
      </w:pPr>
      <w:r>
        <w:rPr>
          <w:sz w:val="56"/>
          <w:szCs w:val="56"/>
        </w:rPr>
        <w:t>Ministry of Finance</w:t>
      </w:r>
    </w:p>
    <w:p w14:paraId="1745E67A" w14:textId="77777777" w:rsidR="00277E84" w:rsidRPr="004D7935" w:rsidRDefault="00277E84" w:rsidP="00277E84">
      <w:pPr>
        <w:pStyle w:val="Subtitle"/>
        <w:spacing w:before="120" w:after="120"/>
        <w:outlineLvl w:val="0"/>
        <w:rPr>
          <w:sz w:val="48"/>
          <w:szCs w:val="48"/>
          <w:lang w:val="en-GB"/>
        </w:rPr>
      </w:pPr>
    </w:p>
    <w:p w14:paraId="6FA78659" w14:textId="77777777" w:rsidR="00F26A8A" w:rsidRDefault="00F26A8A" w:rsidP="00277E84">
      <w:pPr>
        <w:pStyle w:val="Subtitle"/>
        <w:spacing w:before="120" w:after="120"/>
        <w:outlineLvl w:val="0"/>
        <w:rPr>
          <w:sz w:val="56"/>
          <w:szCs w:val="56"/>
          <w:lang w:val="en-GB"/>
        </w:rPr>
      </w:pPr>
    </w:p>
    <w:p w14:paraId="08D9EEBC" w14:textId="77777777" w:rsidR="00F26A8A" w:rsidRDefault="00F26A8A" w:rsidP="00277E84">
      <w:pPr>
        <w:pStyle w:val="Subtitle"/>
        <w:spacing w:before="120" w:after="120"/>
        <w:outlineLvl w:val="0"/>
        <w:rPr>
          <w:sz w:val="56"/>
          <w:szCs w:val="56"/>
          <w:lang w:val="en-GB"/>
        </w:rPr>
      </w:pPr>
    </w:p>
    <w:p w14:paraId="2BA85314" w14:textId="77777777" w:rsidR="00277E84" w:rsidRPr="004D7935" w:rsidRDefault="005479B3" w:rsidP="00277E84">
      <w:pPr>
        <w:pStyle w:val="Subtitle"/>
        <w:spacing w:before="120" w:after="120"/>
        <w:outlineLvl w:val="0"/>
        <w:rPr>
          <w:sz w:val="56"/>
          <w:szCs w:val="56"/>
          <w:lang w:val="en-GB"/>
        </w:rPr>
      </w:pPr>
      <w:r>
        <w:rPr>
          <w:sz w:val="56"/>
          <w:szCs w:val="56"/>
          <w:lang w:val="en-GB"/>
        </w:rPr>
        <w:t>Request for Proposal</w:t>
      </w:r>
    </w:p>
    <w:p w14:paraId="7387E341" w14:textId="77777777" w:rsidR="00277E84" w:rsidRPr="004D7935" w:rsidRDefault="00F26A8A" w:rsidP="00277E84">
      <w:pPr>
        <w:tabs>
          <w:tab w:val="left" w:pos="720"/>
          <w:tab w:val="right" w:leader="dot" w:pos="8640"/>
        </w:tabs>
        <w:spacing w:before="120" w:after="120"/>
        <w:jc w:val="center"/>
        <w:outlineLvl w:val="0"/>
        <w:rPr>
          <w:b/>
          <w:bCs/>
          <w:sz w:val="56"/>
          <w:szCs w:val="56"/>
        </w:rPr>
      </w:pPr>
      <w:r>
        <w:rPr>
          <w:b/>
          <w:bCs/>
          <w:sz w:val="56"/>
          <w:szCs w:val="56"/>
        </w:rPr>
        <w:t>f</w:t>
      </w:r>
      <w:r w:rsidR="00277E84" w:rsidRPr="004D7935">
        <w:rPr>
          <w:b/>
          <w:bCs/>
          <w:sz w:val="56"/>
          <w:szCs w:val="56"/>
        </w:rPr>
        <w:t>or</w:t>
      </w:r>
    </w:p>
    <w:p w14:paraId="4DC66B8D" w14:textId="5018DC29" w:rsidR="005976C7" w:rsidRPr="005479B3" w:rsidRDefault="005976C7" w:rsidP="005479B3">
      <w:pPr>
        <w:pStyle w:val="Subtitle"/>
        <w:spacing w:before="120" w:after="120"/>
        <w:outlineLvl w:val="0"/>
        <w:rPr>
          <w:sz w:val="56"/>
          <w:szCs w:val="56"/>
          <w:lang w:val="en-GB"/>
        </w:rPr>
      </w:pPr>
      <w:r w:rsidRPr="005976C7">
        <w:rPr>
          <w:sz w:val="56"/>
          <w:szCs w:val="56"/>
          <w:lang w:val="en-GB"/>
        </w:rPr>
        <w:t>Rental Income Tax Collection Services</w:t>
      </w:r>
    </w:p>
    <w:p w14:paraId="36F0513E" w14:textId="77777777" w:rsidR="00277E84" w:rsidRPr="004D7935" w:rsidRDefault="00277E84" w:rsidP="00277E84">
      <w:pPr>
        <w:tabs>
          <w:tab w:val="left" w:pos="720"/>
          <w:tab w:val="right" w:leader="dot" w:pos="8640"/>
        </w:tabs>
        <w:spacing w:before="120" w:after="120"/>
        <w:jc w:val="center"/>
        <w:outlineLvl w:val="0"/>
        <w:rPr>
          <w:b/>
          <w:bCs/>
          <w:sz w:val="56"/>
          <w:szCs w:val="56"/>
        </w:rPr>
      </w:pPr>
    </w:p>
    <w:p w14:paraId="3C6995EF" w14:textId="77777777" w:rsidR="00E50733" w:rsidRDefault="00E50733">
      <w:pPr>
        <w:rPr>
          <w:highlight w:val="yellow"/>
        </w:rPr>
      </w:pPr>
    </w:p>
    <w:p w14:paraId="39A9C692" w14:textId="77777777" w:rsidR="00277E84" w:rsidRDefault="00277E84">
      <w:pPr>
        <w:rPr>
          <w:highlight w:val="yellow"/>
        </w:rPr>
      </w:pPr>
    </w:p>
    <w:p w14:paraId="41339339" w14:textId="77777777" w:rsidR="00CD5452" w:rsidRDefault="00CD5452" w:rsidP="00CD5452"/>
    <w:p w14:paraId="72A3D6C8" w14:textId="77777777" w:rsidR="00B9369B" w:rsidRDefault="00B9369B">
      <w:pPr>
        <w:rPr>
          <w:highlight w:val="yellow"/>
        </w:rPr>
      </w:pPr>
    </w:p>
    <w:p w14:paraId="1273B823" w14:textId="77777777" w:rsidR="00EE387F" w:rsidRDefault="00EE387F">
      <w:pPr>
        <w:rPr>
          <w:highlight w:val="yellow"/>
        </w:rPr>
      </w:pPr>
    </w:p>
    <w:p w14:paraId="7C6BC564" w14:textId="77777777" w:rsidR="00277E84" w:rsidRDefault="00277E84">
      <w:pPr>
        <w:rPr>
          <w:highlight w:val="yellow"/>
        </w:rPr>
      </w:pPr>
    </w:p>
    <w:p w14:paraId="4D8093C0" w14:textId="77777777" w:rsidR="00277E84" w:rsidRDefault="00277E84">
      <w:pPr>
        <w:rPr>
          <w:highlight w:val="yellow"/>
        </w:rPr>
      </w:pPr>
    </w:p>
    <w:p w14:paraId="58B10158" w14:textId="77777777" w:rsidR="00277E84" w:rsidRDefault="00277E84">
      <w:pPr>
        <w:rPr>
          <w:highlight w:val="yellow"/>
        </w:rPr>
      </w:pPr>
    </w:p>
    <w:p w14:paraId="198D6995" w14:textId="77777777" w:rsidR="00277E84" w:rsidRDefault="00277E84">
      <w:pPr>
        <w:rPr>
          <w:highlight w:val="yellow"/>
        </w:rPr>
      </w:pPr>
    </w:p>
    <w:p w14:paraId="61184016" w14:textId="77777777" w:rsidR="00277E84" w:rsidRDefault="00277E84">
      <w:pPr>
        <w:rPr>
          <w:highlight w:val="yellow"/>
        </w:rPr>
      </w:pPr>
    </w:p>
    <w:p w14:paraId="7A5F665A" w14:textId="77777777" w:rsidR="00277E84" w:rsidRDefault="00277E84">
      <w:pPr>
        <w:rPr>
          <w:highlight w:val="yellow"/>
        </w:rPr>
      </w:pPr>
    </w:p>
    <w:p w14:paraId="38E68D25" w14:textId="77777777" w:rsidR="00673ED7" w:rsidRPr="00277E84" w:rsidRDefault="00673ED7">
      <w:pPr>
        <w:rPr>
          <w:highlight w:val="yellow"/>
        </w:rPr>
      </w:pPr>
    </w:p>
    <w:p w14:paraId="04B30046" w14:textId="77777777" w:rsidR="00E50733" w:rsidRPr="00277E84" w:rsidRDefault="00F26A8A">
      <w:pPr>
        <w:pStyle w:val="Outline"/>
        <w:spacing w:before="60" w:after="60"/>
        <w:jc w:val="center"/>
        <w:rPr>
          <w:b/>
          <w:bCs/>
          <w:smallCaps/>
          <w:kern w:val="0"/>
          <w:sz w:val="40"/>
          <w:szCs w:val="40"/>
        </w:rPr>
      </w:pPr>
      <w:r w:rsidRPr="004D7935" w:rsidDel="00F26A8A">
        <w:rPr>
          <w:b/>
          <w:bCs/>
          <w:sz w:val="28"/>
          <w:szCs w:val="28"/>
        </w:rPr>
        <w:lastRenderedPageBreak/>
        <w:t xml:space="preserve"> </w:t>
      </w:r>
      <w:r w:rsidR="00E50733" w:rsidRPr="00277E84">
        <w:rPr>
          <w:b/>
          <w:bCs/>
          <w:smallCaps/>
          <w:kern w:val="0"/>
          <w:sz w:val="40"/>
          <w:szCs w:val="40"/>
        </w:rPr>
        <w:t xml:space="preserve">Part </w:t>
      </w:r>
      <w:r w:rsidR="00D55BB6" w:rsidRPr="00277E84">
        <w:rPr>
          <w:b/>
          <w:bCs/>
          <w:smallCaps/>
          <w:kern w:val="0"/>
          <w:sz w:val="40"/>
          <w:szCs w:val="40"/>
        </w:rPr>
        <w:t>1</w:t>
      </w:r>
      <w:r w:rsidR="00E50733" w:rsidRPr="00277E84">
        <w:rPr>
          <w:b/>
          <w:bCs/>
          <w:smallCaps/>
          <w:kern w:val="0"/>
          <w:sz w:val="40"/>
          <w:szCs w:val="40"/>
        </w:rPr>
        <w:t xml:space="preserve">: </w:t>
      </w:r>
      <w:r w:rsidR="00AA24F3" w:rsidRPr="00277E84">
        <w:rPr>
          <w:b/>
          <w:bCs/>
          <w:smallCaps/>
          <w:kern w:val="0"/>
          <w:sz w:val="40"/>
          <w:szCs w:val="40"/>
        </w:rPr>
        <w:t>Bidding</w:t>
      </w:r>
      <w:r w:rsidR="00E50733" w:rsidRPr="00277E84">
        <w:rPr>
          <w:b/>
          <w:bCs/>
          <w:smallCaps/>
          <w:kern w:val="0"/>
          <w:sz w:val="40"/>
          <w:szCs w:val="40"/>
        </w:rPr>
        <w:t xml:space="preserve"> Procedures</w:t>
      </w:r>
    </w:p>
    <w:p w14:paraId="621E3C25" w14:textId="316294A2" w:rsidR="00277E84" w:rsidRPr="004D7935" w:rsidRDefault="00277E84" w:rsidP="00277E84">
      <w:pPr>
        <w:spacing w:before="120" w:after="60"/>
        <w:jc w:val="both"/>
      </w:pPr>
      <w:r w:rsidRPr="004D7935">
        <w:t xml:space="preserve">Reference Number: </w:t>
      </w:r>
      <w:r w:rsidR="005F35A9" w:rsidRPr="005F35A9">
        <w:rPr>
          <w:b/>
          <w:bCs/>
        </w:rPr>
        <w:t>FGS/MOF/NCB/2025/001</w:t>
      </w:r>
    </w:p>
    <w:p w14:paraId="3CF6328E" w14:textId="77777777" w:rsidR="00277E84" w:rsidRPr="004D7935" w:rsidRDefault="00277E84" w:rsidP="00277E84">
      <w:pPr>
        <w:spacing w:before="60" w:after="60"/>
        <w:jc w:val="both"/>
      </w:pPr>
      <w:r w:rsidRPr="004D7935">
        <w:rPr>
          <w:u w:val="single"/>
        </w:rPr>
        <w:t>Preparation of Bids</w:t>
      </w:r>
      <w:r w:rsidRPr="004D7935">
        <w:t>: You are requested to bid for the services by completing, signing and returning:</w:t>
      </w:r>
    </w:p>
    <w:p w14:paraId="4BFE46A1" w14:textId="77777777" w:rsidR="00277E84" w:rsidRPr="004D7935" w:rsidRDefault="00277E84" w:rsidP="00277E84">
      <w:pPr>
        <w:numPr>
          <w:ilvl w:val="0"/>
          <w:numId w:val="1"/>
        </w:numPr>
        <w:tabs>
          <w:tab w:val="left" w:pos="360"/>
          <w:tab w:val="left" w:pos="851"/>
        </w:tabs>
        <w:spacing w:before="60" w:after="60"/>
        <w:ind w:left="357" w:hanging="357"/>
        <w:jc w:val="both"/>
      </w:pPr>
      <w:r w:rsidRPr="004D7935">
        <w:t>the Bid Submission Sheet in this Part;</w:t>
      </w:r>
    </w:p>
    <w:p w14:paraId="13E5C575" w14:textId="77777777" w:rsidR="00277E84" w:rsidRDefault="00277E84" w:rsidP="00277E84">
      <w:pPr>
        <w:numPr>
          <w:ilvl w:val="0"/>
          <w:numId w:val="1"/>
        </w:numPr>
        <w:tabs>
          <w:tab w:val="left" w:pos="360"/>
          <w:tab w:val="left" w:pos="851"/>
        </w:tabs>
        <w:spacing w:before="60" w:after="60"/>
        <w:ind w:left="357" w:hanging="357"/>
        <w:jc w:val="both"/>
      </w:pPr>
      <w:r w:rsidRPr="004D7935">
        <w:t>the documents evidencing your eligibility, as listed below;</w:t>
      </w:r>
    </w:p>
    <w:p w14:paraId="70D5409C" w14:textId="0B19D42F" w:rsidR="00D6629C" w:rsidRDefault="00D6629C" w:rsidP="00277E84">
      <w:pPr>
        <w:numPr>
          <w:ilvl w:val="0"/>
          <w:numId w:val="1"/>
        </w:numPr>
        <w:tabs>
          <w:tab w:val="left" w:pos="360"/>
          <w:tab w:val="left" w:pos="851"/>
        </w:tabs>
        <w:spacing w:before="60" w:after="60"/>
        <w:ind w:left="357" w:hanging="357"/>
        <w:jc w:val="both"/>
      </w:pPr>
      <w:r>
        <w:t>the technical proposal, as described below; and</w:t>
      </w:r>
    </w:p>
    <w:p w14:paraId="688D85DD" w14:textId="46376762" w:rsidR="00D6629C" w:rsidRPr="004D7935" w:rsidRDefault="00D6629C" w:rsidP="00277E84">
      <w:pPr>
        <w:numPr>
          <w:ilvl w:val="0"/>
          <w:numId w:val="1"/>
        </w:numPr>
        <w:tabs>
          <w:tab w:val="left" w:pos="360"/>
          <w:tab w:val="left" w:pos="851"/>
        </w:tabs>
        <w:spacing w:before="60" w:after="60"/>
        <w:ind w:left="357" w:hanging="357"/>
        <w:jc w:val="both"/>
      </w:pPr>
      <w:r>
        <w:t>a confirmation that you have accepted the financial terms of the bid.</w:t>
      </w:r>
    </w:p>
    <w:p w14:paraId="70D4CFD3" w14:textId="77777777" w:rsidR="00DE72EE" w:rsidRPr="004D7935" w:rsidRDefault="00DE72EE" w:rsidP="00277E84">
      <w:pPr>
        <w:tabs>
          <w:tab w:val="left" w:pos="360"/>
          <w:tab w:val="left" w:pos="851"/>
        </w:tabs>
        <w:spacing w:before="60" w:after="60"/>
        <w:jc w:val="both"/>
      </w:pPr>
    </w:p>
    <w:p w14:paraId="2F35C5F1" w14:textId="61801DCA" w:rsidR="00277E84" w:rsidRPr="004D7935" w:rsidRDefault="00277E84" w:rsidP="00277E84">
      <w:pPr>
        <w:contextualSpacing/>
        <w:jc w:val="both"/>
      </w:pPr>
      <w:r w:rsidRPr="004D7935">
        <w:t xml:space="preserve">You are advised to carefully read the complete </w:t>
      </w:r>
      <w:r w:rsidR="00673ED7">
        <w:t>this b</w:t>
      </w:r>
      <w:r w:rsidR="00673ED7" w:rsidRPr="004D7935">
        <w:t xml:space="preserve">idding </w:t>
      </w:r>
      <w:r w:rsidR="00673ED7">
        <w:t>d</w:t>
      </w:r>
      <w:r w:rsidR="00673ED7" w:rsidRPr="004D7935">
        <w:t>ocument</w:t>
      </w:r>
      <w:r w:rsidRPr="004D7935">
        <w:t>, including the</w:t>
      </w:r>
      <w:r w:rsidR="00CA2357">
        <w:t xml:space="preserve"> Model Agreement</w:t>
      </w:r>
      <w:r w:rsidRPr="004D7935">
        <w:t xml:space="preserve">, before preparing your bid. The standard forms in this </w:t>
      </w:r>
      <w:r w:rsidR="00673ED7">
        <w:t>b</w:t>
      </w:r>
      <w:r w:rsidR="00673ED7" w:rsidRPr="004D7935">
        <w:t xml:space="preserve">idding </w:t>
      </w:r>
      <w:r w:rsidR="00673ED7">
        <w:t>d</w:t>
      </w:r>
      <w:r w:rsidR="00673ED7" w:rsidRPr="004D7935">
        <w:t>ocument</w:t>
      </w:r>
      <w:r w:rsidRPr="004D7935">
        <w:t xml:space="preserve"> may be retyped for completion but the </w:t>
      </w:r>
      <w:r w:rsidR="00673ED7">
        <w:t>b</w:t>
      </w:r>
      <w:r w:rsidR="00673ED7" w:rsidRPr="004D7935">
        <w:t xml:space="preserve">idder </w:t>
      </w:r>
      <w:r w:rsidRPr="004D7935">
        <w:t xml:space="preserve">is responsible for their accurate reproduction. </w:t>
      </w:r>
      <w:r w:rsidR="00D6629C">
        <w:t>The submission of a bid constitutes the bidder</w:t>
      </w:r>
      <w:r w:rsidR="00156A69">
        <w:t>’</w:t>
      </w:r>
      <w:r w:rsidR="00D6629C">
        <w:t xml:space="preserve">s agreement with the </w:t>
      </w:r>
      <w:r w:rsidR="002B7590">
        <w:t>terms of the Model Agreement. Bi</w:t>
      </w:r>
      <w:r w:rsidR="00D6629C">
        <w:t>dders should therefore ensure they are willing to provide the required services in accordance with its terms. Any questions on the terms of the Model Agreement may be submitted as a part of the clarification process described in this R</w:t>
      </w:r>
      <w:r w:rsidR="00AA2323">
        <w:t>F</w:t>
      </w:r>
      <w:r w:rsidR="00D6629C">
        <w:t xml:space="preserve">P. </w:t>
      </w:r>
    </w:p>
    <w:p w14:paraId="3CF784CB" w14:textId="77777777" w:rsidR="00277E84" w:rsidRPr="004D7935" w:rsidRDefault="00277E84" w:rsidP="00277E84">
      <w:pPr>
        <w:contextualSpacing/>
        <w:jc w:val="both"/>
        <w:rPr>
          <w:u w:val="single"/>
        </w:rPr>
      </w:pPr>
    </w:p>
    <w:p w14:paraId="7EAE3C34" w14:textId="747F9DEB" w:rsidR="00277E84" w:rsidRDefault="00277E84" w:rsidP="00277E84">
      <w:pPr>
        <w:contextualSpacing/>
        <w:jc w:val="both"/>
        <w:rPr>
          <w:i/>
        </w:rPr>
      </w:pPr>
      <w:r w:rsidRPr="004D7935">
        <w:rPr>
          <w:u w:val="single"/>
        </w:rPr>
        <w:t xml:space="preserve">Validity of </w:t>
      </w:r>
      <w:r w:rsidR="00673ED7">
        <w:rPr>
          <w:u w:val="single"/>
        </w:rPr>
        <w:t>b</w:t>
      </w:r>
      <w:r w:rsidR="00673ED7" w:rsidRPr="004D7935">
        <w:rPr>
          <w:u w:val="single"/>
        </w:rPr>
        <w:t>ids</w:t>
      </w:r>
      <w:r w:rsidRPr="004D7935">
        <w:rPr>
          <w:u w:val="single"/>
        </w:rPr>
        <w:t>:</w:t>
      </w:r>
      <w:r w:rsidRPr="004D7935">
        <w:t xml:space="preserve"> </w:t>
      </w:r>
      <w:r w:rsidR="00A04671">
        <w:t xml:space="preserve">Bids must remain valid </w:t>
      </w:r>
      <w:r w:rsidR="00B04D3E">
        <w:t xml:space="preserve">for 120 days from the deadline of Submission of the bids. </w:t>
      </w:r>
    </w:p>
    <w:p w14:paraId="7D489CA2" w14:textId="77777777" w:rsidR="00C45CBB" w:rsidRPr="004D7935" w:rsidRDefault="00C45CBB" w:rsidP="00277E84">
      <w:pPr>
        <w:contextualSpacing/>
        <w:jc w:val="both"/>
      </w:pPr>
    </w:p>
    <w:p w14:paraId="09C367D7" w14:textId="77777777" w:rsidR="00277E84" w:rsidRPr="004D7935" w:rsidRDefault="00277E84" w:rsidP="00277E84">
      <w:pPr>
        <w:pStyle w:val="BDSText"/>
        <w:spacing w:before="0" w:after="0"/>
        <w:contextualSpacing/>
        <w:jc w:val="both"/>
        <w:rPr>
          <w:b/>
        </w:rPr>
      </w:pPr>
      <w:r w:rsidRPr="004D7935">
        <w:rPr>
          <w:u w:val="single"/>
        </w:rPr>
        <w:t xml:space="preserve">Bid </w:t>
      </w:r>
      <w:r w:rsidR="00F26A8A">
        <w:rPr>
          <w:u w:val="single"/>
        </w:rPr>
        <w:t>S</w:t>
      </w:r>
      <w:r w:rsidRPr="004D7935">
        <w:rPr>
          <w:u w:val="single"/>
        </w:rPr>
        <w:t>ecuri</w:t>
      </w:r>
      <w:r w:rsidR="00F26A8A">
        <w:rPr>
          <w:u w:val="single"/>
        </w:rPr>
        <w:t>ng Declaration</w:t>
      </w:r>
      <w:r w:rsidRPr="004D7935">
        <w:t>: A Bid Securi</w:t>
      </w:r>
      <w:r w:rsidR="00F26A8A">
        <w:t>ng Declaration</w:t>
      </w:r>
      <w:r w:rsidRPr="004D7935">
        <w:t xml:space="preserve"> shall be required.</w:t>
      </w:r>
      <w:r w:rsidRPr="004D7935">
        <w:rPr>
          <w:b/>
        </w:rPr>
        <w:t xml:space="preserve">          </w:t>
      </w:r>
    </w:p>
    <w:p w14:paraId="28734CB1" w14:textId="77777777" w:rsidR="00277E84" w:rsidRPr="004D7935" w:rsidRDefault="00277E84" w:rsidP="00277E84">
      <w:pPr>
        <w:contextualSpacing/>
        <w:jc w:val="both"/>
        <w:rPr>
          <w:u w:val="single"/>
        </w:rPr>
      </w:pPr>
    </w:p>
    <w:p w14:paraId="6A51F4DF" w14:textId="7A51DB17" w:rsidR="001566BE" w:rsidRPr="001566BE" w:rsidRDefault="001566BE" w:rsidP="001566BE">
      <w:pPr>
        <w:contextualSpacing/>
        <w:jc w:val="both"/>
      </w:pPr>
      <w:r>
        <w:rPr>
          <w:u w:val="single"/>
        </w:rPr>
        <w:t xml:space="preserve">Bid submission </w:t>
      </w:r>
      <w:r w:rsidR="00673ED7">
        <w:rPr>
          <w:u w:val="single"/>
        </w:rPr>
        <w:t>format</w:t>
      </w:r>
      <w:r>
        <w:rPr>
          <w:u w:val="single"/>
        </w:rPr>
        <w:t xml:space="preserve">: </w:t>
      </w:r>
      <w:r w:rsidRPr="001566BE">
        <w:t>The bids will be submitted using one stage envelope method, in which a bid is submitted in one sealed envelope, which is opened on the specified date and time in a single bid opening.</w:t>
      </w:r>
    </w:p>
    <w:p w14:paraId="652BEF4B" w14:textId="77777777" w:rsidR="001566BE" w:rsidRDefault="001566BE" w:rsidP="001566BE">
      <w:pPr>
        <w:contextualSpacing/>
        <w:jc w:val="both"/>
        <w:rPr>
          <w:u w:val="single"/>
        </w:rPr>
      </w:pPr>
    </w:p>
    <w:p w14:paraId="6187F9BE" w14:textId="77777777" w:rsidR="00277E84" w:rsidRPr="004D7935" w:rsidRDefault="00277E84" w:rsidP="00277E84">
      <w:pPr>
        <w:contextualSpacing/>
        <w:jc w:val="both"/>
      </w:pPr>
      <w:r w:rsidRPr="004D7935">
        <w:rPr>
          <w:u w:val="single"/>
        </w:rPr>
        <w:t xml:space="preserve">Sealing and marking of </w:t>
      </w:r>
      <w:r w:rsidR="00673ED7">
        <w:rPr>
          <w:u w:val="single"/>
        </w:rPr>
        <w:t>b</w:t>
      </w:r>
      <w:r w:rsidR="00673ED7" w:rsidRPr="004D7935">
        <w:rPr>
          <w:u w:val="single"/>
        </w:rPr>
        <w:t>ids</w:t>
      </w:r>
      <w:r w:rsidRPr="001566BE">
        <w:rPr>
          <w:u w:val="single"/>
        </w:rPr>
        <w:t>:</w:t>
      </w:r>
      <w:r w:rsidRPr="001566BE">
        <w:t xml:space="preserve"> Bids should be</w:t>
      </w:r>
      <w:r w:rsidR="001566BE">
        <w:t xml:space="preserve"> </w:t>
      </w:r>
      <w:r w:rsidRPr="004D7935">
        <w:t xml:space="preserve">clearly marked with the Reference Number above, the Bidder’s name and the name of the Procuring Entity. Envelopes should be sealed in such a manner that opening and resealing cannot be achieved undetected. </w:t>
      </w:r>
    </w:p>
    <w:p w14:paraId="3884E4A3" w14:textId="77777777" w:rsidR="00277E84" w:rsidRPr="004D7935" w:rsidRDefault="00277E84" w:rsidP="00277E84">
      <w:pPr>
        <w:contextualSpacing/>
        <w:jc w:val="both"/>
        <w:rPr>
          <w:u w:val="single"/>
        </w:rPr>
      </w:pPr>
    </w:p>
    <w:p w14:paraId="5D44094B" w14:textId="55784D84" w:rsidR="00277E84" w:rsidRPr="004D7935" w:rsidRDefault="00277E84" w:rsidP="00277E84">
      <w:pPr>
        <w:contextualSpacing/>
        <w:jc w:val="both"/>
      </w:pPr>
      <w:r w:rsidRPr="004D7935">
        <w:rPr>
          <w:u w:val="single"/>
        </w:rPr>
        <w:t xml:space="preserve">Submission of </w:t>
      </w:r>
      <w:r w:rsidR="00925492">
        <w:rPr>
          <w:u w:val="single"/>
        </w:rPr>
        <w:t>b</w:t>
      </w:r>
      <w:r w:rsidR="00925492" w:rsidRPr="004D7935">
        <w:rPr>
          <w:u w:val="single"/>
        </w:rPr>
        <w:t>ids</w:t>
      </w:r>
      <w:r w:rsidRPr="004D7935">
        <w:rPr>
          <w:u w:val="single"/>
        </w:rPr>
        <w:t>:</w:t>
      </w:r>
      <w:r w:rsidRPr="004D7935">
        <w:t xml:space="preserve"> </w:t>
      </w:r>
      <w:r w:rsidR="002B7590">
        <w:t>Sealed b</w:t>
      </w:r>
      <w:r w:rsidRPr="004D7935">
        <w:t xml:space="preserve">ids should be submitted to the address below, no later than the date and time of the deadline below. Late bids will be rejected. </w:t>
      </w:r>
      <w:r w:rsidR="00CA2357">
        <w:t xml:space="preserve">Submissions should include an electronic copy of </w:t>
      </w:r>
      <w:r w:rsidR="00D6629C">
        <w:t>all</w:t>
      </w:r>
      <w:r w:rsidR="00CA2357">
        <w:t xml:space="preserve"> bid </w:t>
      </w:r>
      <w:r w:rsidR="00D6629C">
        <w:t xml:space="preserve">documents </w:t>
      </w:r>
      <w:r w:rsidR="00CA2357">
        <w:t>on a USB</w:t>
      </w:r>
      <w:r w:rsidR="00D6629C">
        <w:t xml:space="preserve"> which should be submitted inside the sealed bid</w:t>
      </w:r>
      <w:r w:rsidR="00CA2357">
        <w:t xml:space="preserve">. </w:t>
      </w:r>
    </w:p>
    <w:p w14:paraId="16257869" w14:textId="18EF8408" w:rsidR="00277E84" w:rsidRPr="004D7935" w:rsidRDefault="00277E84" w:rsidP="00277E84">
      <w:pPr>
        <w:spacing w:before="60" w:after="60"/>
        <w:jc w:val="both"/>
      </w:pPr>
      <w:r w:rsidRPr="004D7935">
        <w:t xml:space="preserve">Date of deadline: </w:t>
      </w:r>
      <w:r w:rsidRPr="004D7935">
        <w:tab/>
      </w:r>
      <w:bookmarkStart w:id="0" w:name="_Hlk204576271"/>
      <w:r w:rsidR="00667D52">
        <w:rPr>
          <w:b/>
          <w:bCs/>
        </w:rPr>
        <w:t>28</w:t>
      </w:r>
      <w:r w:rsidR="006E5189" w:rsidRPr="005F35A9">
        <w:rPr>
          <w:b/>
          <w:bCs/>
        </w:rPr>
        <w:t xml:space="preserve"> </w:t>
      </w:r>
      <w:r w:rsidR="00C77C97" w:rsidRPr="005F35A9">
        <w:rPr>
          <w:b/>
          <w:bCs/>
        </w:rPr>
        <w:t>August</w:t>
      </w:r>
      <w:r w:rsidR="001E3F5E" w:rsidRPr="005F35A9">
        <w:rPr>
          <w:b/>
          <w:bCs/>
        </w:rPr>
        <w:t xml:space="preserve"> 2025</w:t>
      </w:r>
      <w:bookmarkEnd w:id="0"/>
      <w:r w:rsidR="001E3F5E" w:rsidRPr="004D7935">
        <w:t xml:space="preserve"> </w:t>
      </w:r>
      <w:r w:rsidRPr="004D7935">
        <w:t xml:space="preserve">(day, month and year). </w:t>
      </w:r>
    </w:p>
    <w:p w14:paraId="368918C8" w14:textId="6662520C" w:rsidR="00277E84" w:rsidRPr="004D7935" w:rsidRDefault="00277E84" w:rsidP="00277E84">
      <w:pPr>
        <w:spacing w:before="60" w:after="60"/>
        <w:jc w:val="both"/>
      </w:pPr>
      <w:bookmarkStart w:id="1" w:name="_Hlk204576304"/>
      <w:r w:rsidRPr="004D7935">
        <w:t xml:space="preserve">Time of deadline: </w:t>
      </w:r>
      <w:r w:rsidRPr="004D7935">
        <w:tab/>
      </w:r>
      <w:r w:rsidR="001E3F5E" w:rsidRPr="005F35A9">
        <w:rPr>
          <w:b/>
          <w:bCs/>
        </w:rPr>
        <w:t>11:00am</w:t>
      </w:r>
      <w:r w:rsidR="001E3F5E" w:rsidRPr="004D7935">
        <w:t xml:space="preserve"> </w:t>
      </w:r>
      <w:r w:rsidRPr="004D7935">
        <w:t>(local time).</w:t>
      </w:r>
      <w:bookmarkEnd w:id="1"/>
      <w:r w:rsidRPr="004D7935">
        <w:t xml:space="preserve"> </w:t>
      </w:r>
    </w:p>
    <w:p w14:paraId="74B4E17C" w14:textId="5A959AFA" w:rsidR="00946115" w:rsidRDefault="00946115" w:rsidP="00946115">
      <w:pPr>
        <w:spacing w:before="60" w:after="60"/>
        <w:jc w:val="both"/>
      </w:pPr>
    </w:p>
    <w:p w14:paraId="241F5824" w14:textId="484E08D0" w:rsidR="00277E84" w:rsidRDefault="00277E84" w:rsidP="00946115">
      <w:pPr>
        <w:spacing w:before="60" w:after="60"/>
        <w:jc w:val="both"/>
      </w:pPr>
      <w:r w:rsidRPr="004D7935">
        <w:t xml:space="preserve">Address: </w:t>
      </w:r>
      <w:r w:rsidRPr="004D7935">
        <w:tab/>
      </w:r>
      <w:r w:rsidRPr="004D7935">
        <w:tab/>
      </w:r>
    </w:p>
    <w:p w14:paraId="29BAB73A" w14:textId="77777777" w:rsidR="00946115" w:rsidRPr="00946115" w:rsidRDefault="00946115" w:rsidP="00946115">
      <w:pPr>
        <w:spacing w:before="60" w:after="60"/>
        <w:ind w:left="720"/>
        <w:jc w:val="both"/>
        <w:rPr>
          <w:b/>
        </w:rPr>
      </w:pPr>
      <w:r w:rsidRPr="00946115">
        <w:rPr>
          <w:b/>
        </w:rPr>
        <w:t xml:space="preserve">Ministry of Finance </w:t>
      </w:r>
    </w:p>
    <w:p w14:paraId="7B13F7AB" w14:textId="30453935" w:rsidR="00946115" w:rsidRPr="00946115" w:rsidRDefault="00946115" w:rsidP="00946115">
      <w:pPr>
        <w:spacing w:before="60" w:after="60"/>
        <w:ind w:left="720"/>
        <w:jc w:val="both"/>
        <w:rPr>
          <w:b/>
        </w:rPr>
      </w:pPr>
      <w:r w:rsidRPr="00946115">
        <w:rPr>
          <w:b/>
        </w:rPr>
        <w:t xml:space="preserve">Main </w:t>
      </w:r>
      <w:r>
        <w:rPr>
          <w:b/>
        </w:rPr>
        <w:t>O</w:t>
      </w:r>
      <w:r w:rsidRPr="00946115">
        <w:rPr>
          <w:b/>
        </w:rPr>
        <w:t>ffice opposite to Central Bank</w:t>
      </w:r>
    </w:p>
    <w:p w14:paraId="481165E3" w14:textId="77777777" w:rsidR="00946115" w:rsidRPr="00946115" w:rsidRDefault="00946115" w:rsidP="00946115">
      <w:pPr>
        <w:spacing w:before="60" w:after="60"/>
        <w:ind w:left="720"/>
        <w:jc w:val="both"/>
        <w:rPr>
          <w:b/>
        </w:rPr>
      </w:pPr>
      <w:r w:rsidRPr="00946115">
        <w:rPr>
          <w:b/>
        </w:rPr>
        <w:t xml:space="preserve">Procurement Department Floor 5 </w:t>
      </w:r>
    </w:p>
    <w:p w14:paraId="6921F3D4" w14:textId="42C24847" w:rsidR="00946115" w:rsidRDefault="00946115" w:rsidP="00946115">
      <w:pPr>
        <w:spacing w:before="60" w:after="60"/>
        <w:ind w:left="720"/>
        <w:jc w:val="both"/>
        <w:rPr>
          <w:b/>
        </w:rPr>
      </w:pPr>
      <w:r>
        <w:rPr>
          <w:b/>
        </w:rPr>
        <w:t xml:space="preserve">Email: </w:t>
      </w:r>
      <w:hyperlink r:id="rId9" w:history="1">
        <w:r w:rsidRPr="00B3230B">
          <w:rPr>
            <w:rStyle w:val="Hyperlink"/>
            <w:b/>
          </w:rPr>
          <w:t>procurement@mof.gov.so</w:t>
        </w:r>
      </w:hyperlink>
      <w:r>
        <w:rPr>
          <w:b/>
        </w:rPr>
        <w:t xml:space="preserve"> </w:t>
      </w:r>
    </w:p>
    <w:p w14:paraId="10CF1096" w14:textId="459E28B8" w:rsidR="00F95F7F" w:rsidRPr="00946115" w:rsidRDefault="00A142A2" w:rsidP="00A142A2">
      <w:pPr>
        <w:spacing w:before="60" w:after="60"/>
        <w:jc w:val="both"/>
        <w:rPr>
          <w:b/>
        </w:rPr>
      </w:pPr>
      <w:r>
        <w:rPr>
          <w:b/>
        </w:rPr>
        <w:t xml:space="preserve">            </w:t>
      </w:r>
      <w:r w:rsidR="00A90898">
        <w:rPr>
          <w:b/>
        </w:rPr>
        <w:t xml:space="preserve">Cc: </w:t>
      </w:r>
      <w:hyperlink r:id="rId10" w:history="1">
        <w:r w:rsidR="00A90898" w:rsidRPr="002A1577">
          <w:rPr>
            <w:rStyle w:val="Hyperlink"/>
            <w:b/>
          </w:rPr>
          <w:t>revenuedirectorate@mof.gov.so</w:t>
        </w:r>
      </w:hyperlink>
      <w:r w:rsidR="00A90898">
        <w:rPr>
          <w:b/>
        </w:rPr>
        <w:t xml:space="preserve"> </w:t>
      </w:r>
    </w:p>
    <w:p w14:paraId="6016C385" w14:textId="77777777" w:rsidR="001E3F5E" w:rsidRDefault="001E3F5E" w:rsidP="00946115">
      <w:pPr>
        <w:spacing w:before="60" w:after="60"/>
        <w:jc w:val="both"/>
      </w:pPr>
    </w:p>
    <w:p w14:paraId="580E6CCB" w14:textId="77777777" w:rsidR="001E3F5E" w:rsidRPr="004D7935" w:rsidRDefault="001E3F5E" w:rsidP="00946115">
      <w:pPr>
        <w:spacing w:before="60" w:after="60"/>
        <w:jc w:val="both"/>
      </w:pPr>
    </w:p>
    <w:p w14:paraId="61852801" w14:textId="77777777" w:rsidR="00277E84" w:rsidRPr="004D7935" w:rsidRDefault="00277E84" w:rsidP="00277E84">
      <w:pPr>
        <w:spacing w:before="60" w:after="60"/>
        <w:jc w:val="both"/>
        <w:rPr>
          <w:u w:val="single"/>
        </w:rPr>
      </w:pPr>
      <w:r w:rsidRPr="004D7935">
        <w:rPr>
          <w:u w:val="single"/>
        </w:rPr>
        <w:lastRenderedPageBreak/>
        <w:t>Opening of Bids:</w:t>
      </w:r>
      <w:r w:rsidRPr="004D7935">
        <w:t xml:space="preserve"> Bids will be opened publicly by the Procuring Entity</w:t>
      </w:r>
      <w:r w:rsidR="00C45CBB">
        <w:t xml:space="preserve"> at the time, place, date and address shown above for submission of bids.</w:t>
      </w:r>
      <w:r w:rsidR="0003156A">
        <w:t xml:space="preserve"> </w:t>
      </w:r>
    </w:p>
    <w:p w14:paraId="4C5CA0C7" w14:textId="77777777" w:rsidR="00ED1F91" w:rsidRDefault="00ED1F91" w:rsidP="00277E84">
      <w:pPr>
        <w:spacing w:before="60" w:after="60"/>
        <w:jc w:val="both"/>
        <w:rPr>
          <w:b/>
          <w:u w:val="single"/>
        </w:rPr>
      </w:pPr>
    </w:p>
    <w:p w14:paraId="45A4F473" w14:textId="77777777" w:rsidR="00277E84" w:rsidRPr="004D7935" w:rsidRDefault="00277E84" w:rsidP="00277E84">
      <w:pPr>
        <w:spacing w:before="60" w:after="60"/>
        <w:jc w:val="both"/>
        <w:rPr>
          <w:b/>
          <w:u w:val="single"/>
        </w:rPr>
      </w:pPr>
      <w:r w:rsidRPr="004D7935">
        <w:rPr>
          <w:b/>
          <w:u w:val="single"/>
        </w:rPr>
        <w:t>BIDS EVALUATION</w:t>
      </w:r>
      <w:r w:rsidRPr="0041325F">
        <w:rPr>
          <w:b/>
          <w:u w:val="single"/>
        </w:rPr>
        <w:t xml:space="preserve"> </w:t>
      </w:r>
      <w:r>
        <w:rPr>
          <w:b/>
          <w:u w:val="single"/>
        </w:rPr>
        <w:t>METHODOLOGY</w:t>
      </w:r>
    </w:p>
    <w:p w14:paraId="6442BAD0" w14:textId="42E7F514" w:rsidR="00277E84" w:rsidRDefault="00277E84" w:rsidP="00277E84">
      <w:pPr>
        <w:spacing w:before="60" w:after="60"/>
        <w:jc w:val="both"/>
      </w:pPr>
      <w:r w:rsidRPr="004D7935">
        <w:rPr>
          <w:u w:val="single"/>
        </w:rPr>
        <w:t>Evaluation of Bids:</w:t>
      </w:r>
      <w:r w:rsidRPr="004D7935">
        <w:t xml:space="preserve"> The evaluation of bids will use the Technical Compliance Selection methodology</w:t>
      </w:r>
      <w:r w:rsidR="001566BE">
        <w:t xml:space="preserve"> recommending a</w:t>
      </w:r>
      <w:r w:rsidR="00CA2357">
        <w:t xml:space="preserve"> bidder who has the highest technical score and who has agreed to the financial terms of the bid (i.e. the revenue share of 30%).</w:t>
      </w:r>
      <w:r w:rsidRPr="004D7935">
        <w:t xml:space="preserve"> </w:t>
      </w:r>
    </w:p>
    <w:p w14:paraId="6F05B200" w14:textId="77777777" w:rsidR="00A31FA0" w:rsidRPr="004D7935" w:rsidRDefault="00A31FA0" w:rsidP="00277E84">
      <w:pPr>
        <w:spacing w:before="60" w:after="60"/>
        <w:jc w:val="both"/>
      </w:pPr>
    </w:p>
    <w:p w14:paraId="488A8E2E" w14:textId="77777777" w:rsidR="00277E84" w:rsidRPr="002A4710" w:rsidRDefault="001566BE" w:rsidP="00277E84">
      <w:pPr>
        <w:spacing w:before="60" w:after="60"/>
        <w:jc w:val="both"/>
      </w:pPr>
      <w:r w:rsidRPr="002A4710">
        <w:rPr>
          <w:b/>
        </w:rPr>
        <w:t>Stage O</w:t>
      </w:r>
      <w:r w:rsidR="00277E84" w:rsidRPr="002A4710">
        <w:rPr>
          <w:b/>
        </w:rPr>
        <w:t>ne</w:t>
      </w:r>
      <w:r w:rsidR="00277E84" w:rsidRPr="002A4710">
        <w:t>:</w:t>
      </w:r>
    </w:p>
    <w:p w14:paraId="067D4F02" w14:textId="77777777" w:rsidR="001566BE" w:rsidRPr="002A4710" w:rsidRDefault="00277E84" w:rsidP="001566BE">
      <w:pPr>
        <w:pStyle w:val="BodyText2"/>
        <w:tabs>
          <w:tab w:val="clear" w:pos="426"/>
          <w:tab w:val="left" w:pos="851"/>
        </w:tabs>
        <w:ind w:left="0"/>
        <w:jc w:val="both"/>
      </w:pPr>
      <w:r w:rsidRPr="002A4710">
        <w:t xml:space="preserve">Preliminary examination to determine </w:t>
      </w:r>
      <w:r w:rsidR="002A4710" w:rsidRPr="002A4710">
        <w:t>e</w:t>
      </w:r>
      <w:r w:rsidR="001566BE" w:rsidRPr="002A4710">
        <w:t xml:space="preserve">ligibility and administrative compliance </w:t>
      </w:r>
      <w:r w:rsidR="002A4710" w:rsidRPr="002A4710">
        <w:t>(eligibility criteria as defined below</w:t>
      </w:r>
      <w:r w:rsidR="002A4710" w:rsidRPr="002A4710">
        <w:rPr>
          <w:i/>
        </w:rPr>
        <w:t xml:space="preserve">). </w:t>
      </w:r>
      <w:r w:rsidR="002A4710" w:rsidRPr="002A4710">
        <w:t>Preliminary examination</w:t>
      </w:r>
      <w:r w:rsidR="002A4710" w:rsidRPr="002A4710">
        <w:rPr>
          <w:i/>
        </w:rPr>
        <w:t xml:space="preserve"> </w:t>
      </w:r>
      <w:r w:rsidR="001566BE" w:rsidRPr="002A4710">
        <w:t>shall be determined on a pass or fail basis and a bid which is not eligible or substantially compliant shall be rejected</w:t>
      </w:r>
      <w:r w:rsidR="001F568C">
        <w:t xml:space="preserve"> and eliminated from further evaluation</w:t>
      </w:r>
      <w:r w:rsidR="001566BE" w:rsidRPr="002A4710">
        <w:t>.</w:t>
      </w:r>
    </w:p>
    <w:p w14:paraId="104CC078" w14:textId="77777777" w:rsidR="00A31FA0" w:rsidRDefault="00A31FA0" w:rsidP="001566BE">
      <w:pPr>
        <w:pStyle w:val="BodyText"/>
        <w:tabs>
          <w:tab w:val="left" w:pos="360"/>
          <w:tab w:val="left" w:pos="851"/>
        </w:tabs>
        <w:spacing w:before="60" w:after="60"/>
        <w:jc w:val="both"/>
        <w:rPr>
          <w:rFonts w:ascii="Times New Roman" w:hAnsi="Times New Roman" w:cs="Times New Roman"/>
          <w:b/>
          <w:color w:val="auto"/>
          <w:sz w:val="24"/>
          <w:szCs w:val="24"/>
        </w:rPr>
      </w:pPr>
    </w:p>
    <w:p w14:paraId="6B806CAB" w14:textId="77777777" w:rsidR="001566BE" w:rsidRPr="00AE6FD8" w:rsidRDefault="001566BE" w:rsidP="001566BE">
      <w:pPr>
        <w:pStyle w:val="BodyText"/>
        <w:tabs>
          <w:tab w:val="left" w:pos="360"/>
          <w:tab w:val="left" w:pos="851"/>
        </w:tabs>
        <w:spacing w:before="60" w:after="60"/>
        <w:jc w:val="both"/>
        <w:rPr>
          <w:rFonts w:ascii="Times New Roman" w:hAnsi="Times New Roman" w:cs="Times New Roman"/>
          <w:b/>
          <w:color w:val="auto"/>
          <w:sz w:val="24"/>
          <w:szCs w:val="24"/>
        </w:rPr>
      </w:pPr>
      <w:r w:rsidRPr="00AE6FD8">
        <w:rPr>
          <w:rFonts w:ascii="Times New Roman" w:hAnsi="Times New Roman" w:cs="Times New Roman"/>
          <w:b/>
          <w:color w:val="auto"/>
          <w:sz w:val="24"/>
          <w:szCs w:val="24"/>
        </w:rPr>
        <w:t xml:space="preserve">Stage Two: </w:t>
      </w:r>
    </w:p>
    <w:p w14:paraId="38D5DB5A" w14:textId="47FBD76A" w:rsidR="002A4710" w:rsidRDefault="002A4710" w:rsidP="002A4710">
      <w:pPr>
        <w:pStyle w:val="BodyText"/>
        <w:tabs>
          <w:tab w:val="left" w:pos="360"/>
          <w:tab w:val="left" w:pos="851"/>
        </w:tabs>
        <w:spacing w:before="60" w:after="60"/>
        <w:jc w:val="both"/>
        <w:rPr>
          <w:rFonts w:ascii="Times New Roman" w:hAnsi="Times New Roman" w:cs="Times New Roman"/>
          <w:color w:val="auto"/>
          <w:sz w:val="24"/>
          <w:szCs w:val="24"/>
        </w:rPr>
      </w:pPr>
      <w:r w:rsidRPr="00AE6FD8">
        <w:rPr>
          <w:rFonts w:ascii="Times New Roman" w:hAnsi="Times New Roman" w:cs="Times New Roman"/>
          <w:color w:val="auto"/>
          <w:sz w:val="24"/>
          <w:szCs w:val="24"/>
        </w:rPr>
        <w:t>Detailed evaluation to determine</w:t>
      </w:r>
      <w:r w:rsidR="00A31FA0">
        <w:rPr>
          <w:rFonts w:ascii="Times New Roman" w:hAnsi="Times New Roman" w:cs="Times New Roman"/>
          <w:color w:val="auto"/>
          <w:sz w:val="24"/>
          <w:szCs w:val="24"/>
        </w:rPr>
        <w:t xml:space="preserve"> whether the bid is</w:t>
      </w:r>
      <w:r w:rsidRPr="00AE6FD8">
        <w:rPr>
          <w:rFonts w:ascii="Times New Roman" w:hAnsi="Times New Roman" w:cs="Times New Roman"/>
          <w:color w:val="auto"/>
          <w:sz w:val="24"/>
          <w:szCs w:val="24"/>
        </w:rPr>
        <w:t xml:space="preserve"> commercial</w:t>
      </w:r>
      <w:r w:rsidR="00A31FA0">
        <w:rPr>
          <w:rFonts w:ascii="Times New Roman" w:hAnsi="Times New Roman" w:cs="Times New Roman"/>
          <w:color w:val="auto"/>
          <w:sz w:val="24"/>
          <w:szCs w:val="24"/>
        </w:rPr>
        <w:t>ly responsive to the terms and conditions of the solicitation document</w:t>
      </w:r>
      <w:r w:rsidR="007D22E6">
        <w:rPr>
          <w:rFonts w:ascii="Times New Roman" w:hAnsi="Times New Roman" w:cs="Times New Roman"/>
          <w:color w:val="auto"/>
          <w:sz w:val="24"/>
          <w:szCs w:val="24"/>
        </w:rPr>
        <w:t xml:space="preserve"> and technical</w:t>
      </w:r>
      <w:r w:rsidR="00A31FA0">
        <w:rPr>
          <w:rFonts w:ascii="Times New Roman" w:hAnsi="Times New Roman" w:cs="Times New Roman"/>
          <w:color w:val="auto"/>
          <w:sz w:val="24"/>
          <w:szCs w:val="24"/>
        </w:rPr>
        <w:t>ly</w:t>
      </w:r>
      <w:r w:rsidRPr="00AE6FD8">
        <w:rPr>
          <w:rFonts w:ascii="Times New Roman" w:hAnsi="Times New Roman" w:cs="Times New Roman"/>
          <w:color w:val="auto"/>
          <w:sz w:val="24"/>
          <w:szCs w:val="24"/>
        </w:rPr>
        <w:t xml:space="preserve"> responsive</w:t>
      </w:r>
      <w:r w:rsidR="00A31FA0">
        <w:rPr>
          <w:rFonts w:ascii="Times New Roman" w:hAnsi="Times New Roman" w:cs="Times New Roman"/>
          <w:color w:val="auto"/>
          <w:sz w:val="24"/>
          <w:szCs w:val="24"/>
        </w:rPr>
        <w:t xml:space="preserve"> to the requirements stated in the</w:t>
      </w:r>
      <w:r w:rsidR="00CA2357">
        <w:rPr>
          <w:rFonts w:ascii="Times New Roman" w:hAnsi="Times New Roman" w:cs="Times New Roman"/>
          <w:color w:val="auto"/>
          <w:sz w:val="24"/>
          <w:szCs w:val="24"/>
        </w:rPr>
        <w:t xml:space="preserve"> </w:t>
      </w:r>
      <w:r w:rsidR="00A12D7F">
        <w:rPr>
          <w:rFonts w:ascii="Times New Roman" w:hAnsi="Times New Roman" w:cs="Times New Roman"/>
          <w:color w:val="auto"/>
          <w:sz w:val="24"/>
          <w:szCs w:val="24"/>
        </w:rPr>
        <w:t xml:space="preserve">scope of services in the </w:t>
      </w:r>
      <w:r w:rsidR="00CA2357">
        <w:rPr>
          <w:rFonts w:ascii="Times New Roman" w:hAnsi="Times New Roman" w:cs="Times New Roman"/>
          <w:color w:val="auto"/>
          <w:sz w:val="24"/>
          <w:szCs w:val="24"/>
        </w:rPr>
        <w:t>Model Agreement</w:t>
      </w:r>
      <w:r w:rsidR="002F134D">
        <w:rPr>
          <w:rFonts w:ascii="Times New Roman" w:hAnsi="Times New Roman" w:cs="Times New Roman"/>
          <w:color w:val="auto"/>
          <w:sz w:val="24"/>
          <w:szCs w:val="24"/>
        </w:rPr>
        <w:t xml:space="preserve"> attached to this R</w:t>
      </w:r>
      <w:r w:rsidR="00C74E72">
        <w:rPr>
          <w:rFonts w:ascii="Times New Roman" w:hAnsi="Times New Roman" w:cs="Times New Roman"/>
          <w:color w:val="auto"/>
          <w:sz w:val="24"/>
          <w:szCs w:val="24"/>
        </w:rPr>
        <w:t>F</w:t>
      </w:r>
      <w:r w:rsidR="002F134D">
        <w:rPr>
          <w:rFonts w:ascii="Times New Roman" w:hAnsi="Times New Roman" w:cs="Times New Roman"/>
          <w:color w:val="auto"/>
          <w:sz w:val="24"/>
          <w:szCs w:val="24"/>
        </w:rPr>
        <w:t>P</w:t>
      </w:r>
      <w:r w:rsidR="00A31FA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12D7F">
        <w:rPr>
          <w:rFonts w:ascii="Times New Roman" w:hAnsi="Times New Roman" w:cs="Times New Roman"/>
          <w:color w:val="auto"/>
          <w:sz w:val="24"/>
          <w:szCs w:val="24"/>
        </w:rPr>
        <w:t>A firm that does not meet the minimum qualifying mark shall be eliminated from further evaluation.</w:t>
      </w:r>
    </w:p>
    <w:p w14:paraId="7F4CCF80" w14:textId="77777777" w:rsidR="00A31FA0" w:rsidRDefault="00A31FA0" w:rsidP="002A4710">
      <w:pPr>
        <w:pStyle w:val="BodyText"/>
        <w:tabs>
          <w:tab w:val="left" w:pos="360"/>
          <w:tab w:val="left" w:pos="851"/>
        </w:tabs>
        <w:spacing w:before="60" w:after="60"/>
        <w:jc w:val="both"/>
        <w:rPr>
          <w:rFonts w:ascii="Times New Roman" w:hAnsi="Times New Roman" w:cs="Times New Roman"/>
          <w:color w:val="auto"/>
          <w:sz w:val="24"/>
          <w:szCs w:val="24"/>
          <w:highlight w:val="yellow"/>
        </w:rPr>
      </w:pPr>
    </w:p>
    <w:p w14:paraId="3847A3AA" w14:textId="77777777" w:rsidR="007A4558" w:rsidRDefault="007A4558" w:rsidP="007A4558">
      <w:pPr>
        <w:ind w:right="-43"/>
        <w:jc w:val="both"/>
      </w:pPr>
    </w:p>
    <w:p w14:paraId="2F5E7C10" w14:textId="77777777" w:rsidR="007A4558" w:rsidRDefault="00277E84" w:rsidP="007A4558">
      <w:pPr>
        <w:ind w:right="-43"/>
        <w:jc w:val="both"/>
        <w:rPr>
          <w:u w:val="single"/>
        </w:rPr>
      </w:pPr>
      <w:r w:rsidRPr="00AE6FD8">
        <w:t>Bids failing any stage will be eliminated and not considered in subsequent stages.</w:t>
      </w:r>
    </w:p>
    <w:p w14:paraId="56CA3A58" w14:textId="77777777" w:rsidR="007A4558" w:rsidRDefault="007A4558" w:rsidP="007A4558">
      <w:pPr>
        <w:ind w:right="-43"/>
        <w:jc w:val="both"/>
        <w:rPr>
          <w:u w:val="single"/>
        </w:rPr>
      </w:pPr>
    </w:p>
    <w:p w14:paraId="272D1537" w14:textId="77777777" w:rsidR="00277E84" w:rsidRPr="004D7935" w:rsidRDefault="00277E84" w:rsidP="00277E84">
      <w:pPr>
        <w:spacing w:before="60" w:after="60"/>
        <w:ind w:right="-43"/>
        <w:jc w:val="both"/>
      </w:pPr>
      <w:r w:rsidRPr="004D7935">
        <w:rPr>
          <w:u w:val="single"/>
        </w:rPr>
        <w:t>Eligibility Criteria</w:t>
      </w:r>
      <w:r w:rsidRPr="004D7935">
        <w:t xml:space="preserve">: </w:t>
      </w:r>
      <w:r w:rsidR="007D22E6">
        <w:t>Bidders</w:t>
      </w:r>
      <w:r w:rsidR="007D22E6" w:rsidRPr="004D7935">
        <w:t xml:space="preserve"> </w:t>
      </w:r>
      <w:r w:rsidRPr="004D7935">
        <w:t xml:space="preserve">are required to meet the following criteria to be eligible to participate in </w:t>
      </w:r>
      <w:r w:rsidR="007D22E6">
        <w:t>this</w:t>
      </w:r>
      <w:r w:rsidR="007D22E6" w:rsidRPr="004D7935">
        <w:t xml:space="preserve"> </w:t>
      </w:r>
      <w:r w:rsidRPr="004D7935">
        <w:t>procurement:</w:t>
      </w:r>
    </w:p>
    <w:p w14:paraId="0793B141" w14:textId="7A9039C1" w:rsidR="00277E84" w:rsidRPr="004D7935"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H</w:t>
      </w:r>
      <w:r w:rsidR="00277E84" w:rsidRPr="004D7935">
        <w:rPr>
          <w:rFonts w:ascii="Times New Roman" w:hAnsi="Times New Roman" w:cs="Times New Roman"/>
          <w:color w:val="auto"/>
          <w:sz w:val="24"/>
          <w:szCs w:val="24"/>
        </w:rPr>
        <w:t xml:space="preserve">ave the legal capacity to </w:t>
      </w:r>
      <w:r w:rsidR="00CA2357" w:rsidRPr="004D7935">
        <w:rPr>
          <w:rFonts w:ascii="Times New Roman" w:hAnsi="Times New Roman" w:cs="Times New Roman"/>
          <w:color w:val="auto"/>
          <w:sz w:val="24"/>
          <w:szCs w:val="24"/>
        </w:rPr>
        <w:t>enter</w:t>
      </w:r>
      <w:r w:rsidR="00277E84" w:rsidRPr="004D7935">
        <w:rPr>
          <w:rFonts w:ascii="Times New Roman" w:hAnsi="Times New Roman" w:cs="Times New Roman"/>
          <w:color w:val="auto"/>
          <w:sz w:val="24"/>
          <w:szCs w:val="24"/>
        </w:rPr>
        <w:t xml:space="preserve"> </w:t>
      </w:r>
      <w:r w:rsidR="002F134D">
        <w:rPr>
          <w:rFonts w:ascii="Times New Roman" w:hAnsi="Times New Roman" w:cs="Times New Roman"/>
          <w:color w:val="auto"/>
          <w:sz w:val="24"/>
          <w:szCs w:val="24"/>
        </w:rPr>
        <w:t xml:space="preserve">into </w:t>
      </w:r>
      <w:r w:rsidR="00277E84" w:rsidRPr="004D7935">
        <w:rPr>
          <w:rFonts w:ascii="Times New Roman" w:hAnsi="Times New Roman" w:cs="Times New Roman"/>
          <w:color w:val="auto"/>
          <w:sz w:val="24"/>
          <w:szCs w:val="24"/>
        </w:rPr>
        <w:t xml:space="preserve">a </w:t>
      </w:r>
      <w:r w:rsidR="00CA2357" w:rsidRPr="004D7935">
        <w:rPr>
          <w:rFonts w:ascii="Times New Roman" w:hAnsi="Times New Roman" w:cs="Times New Roman"/>
          <w:color w:val="auto"/>
          <w:sz w:val="24"/>
          <w:szCs w:val="24"/>
        </w:rPr>
        <w:t>contract.</w:t>
      </w:r>
    </w:p>
    <w:p w14:paraId="4803CF06" w14:textId="0A049A6D" w:rsidR="00277E84" w:rsidRPr="004D7935"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Pr="004D7935">
        <w:rPr>
          <w:rFonts w:ascii="Times New Roman" w:hAnsi="Times New Roman" w:cs="Times New Roman"/>
          <w:color w:val="auto"/>
          <w:sz w:val="24"/>
          <w:szCs w:val="24"/>
        </w:rPr>
        <w:t xml:space="preserve">ot </w:t>
      </w:r>
      <w:r w:rsidR="00277E84" w:rsidRPr="004D7935">
        <w:rPr>
          <w:rFonts w:ascii="Times New Roman" w:hAnsi="Times New Roman" w:cs="Times New Roman"/>
          <w:color w:val="auto"/>
          <w:sz w:val="24"/>
          <w:szCs w:val="24"/>
        </w:rPr>
        <w:t xml:space="preserve">be insolvent, in receivership, bankrupt or being wound up or subject to legal proceedings for any of these </w:t>
      </w:r>
      <w:r w:rsidR="00CA2357" w:rsidRPr="004D7935">
        <w:rPr>
          <w:rFonts w:ascii="Times New Roman" w:hAnsi="Times New Roman" w:cs="Times New Roman"/>
          <w:color w:val="auto"/>
          <w:sz w:val="24"/>
          <w:szCs w:val="24"/>
        </w:rPr>
        <w:t>circumstances.</w:t>
      </w:r>
    </w:p>
    <w:p w14:paraId="5529ECCC" w14:textId="6DB3D466" w:rsidR="007A4558"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H</w:t>
      </w:r>
      <w:r w:rsidRPr="002013CD">
        <w:rPr>
          <w:rFonts w:ascii="Times New Roman" w:hAnsi="Times New Roman" w:cs="Times New Roman"/>
          <w:color w:val="auto"/>
          <w:sz w:val="24"/>
          <w:szCs w:val="24"/>
        </w:rPr>
        <w:t xml:space="preserve">ave </w:t>
      </w:r>
      <w:r w:rsidR="00277E84" w:rsidRPr="002013CD">
        <w:rPr>
          <w:rFonts w:ascii="Times New Roman" w:hAnsi="Times New Roman" w:cs="Times New Roman"/>
          <w:color w:val="auto"/>
          <w:sz w:val="24"/>
          <w:szCs w:val="24"/>
        </w:rPr>
        <w:t xml:space="preserve">fulfilled obligations to pay </w:t>
      </w:r>
      <w:r w:rsidR="00CA2357" w:rsidRPr="002013CD">
        <w:rPr>
          <w:rFonts w:ascii="Times New Roman" w:hAnsi="Times New Roman" w:cs="Times New Roman"/>
          <w:color w:val="auto"/>
          <w:sz w:val="24"/>
          <w:szCs w:val="24"/>
        </w:rPr>
        <w:t>taxes.</w:t>
      </w:r>
      <w:r w:rsidR="00277E84" w:rsidRPr="002013CD">
        <w:rPr>
          <w:rFonts w:ascii="Times New Roman" w:hAnsi="Times New Roman" w:cs="Times New Roman"/>
          <w:color w:val="auto"/>
          <w:sz w:val="24"/>
          <w:szCs w:val="24"/>
        </w:rPr>
        <w:t xml:space="preserve"> </w:t>
      </w:r>
    </w:p>
    <w:p w14:paraId="446E4339" w14:textId="77777777" w:rsidR="007A4558" w:rsidRDefault="002013CD"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Not indebted to the </w:t>
      </w:r>
      <w:r w:rsidR="00ED1F91">
        <w:rPr>
          <w:rFonts w:ascii="Times New Roman" w:hAnsi="Times New Roman" w:cs="Times New Roman"/>
          <w:color w:val="auto"/>
          <w:sz w:val="24"/>
          <w:szCs w:val="24"/>
        </w:rPr>
        <w:t xml:space="preserve">Federal </w:t>
      </w:r>
      <w:r w:rsidR="00B140CB">
        <w:rPr>
          <w:rFonts w:ascii="Times New Roman" w:hAnsi="Times New Roman" w:cs="Times New Roman"/>
          <w:color w:val="auto"/>
          <w:sz w:val="24"/>
          <w:szCs w:val="24"/>
        </w:rPr>
        <w:t>Government</w:t>
      </w:r>
      <w:r w:rsidR="00ED1F91">
        <w:rPr>
          <w:rFonts w:ascii="Times New Roman" w:hAnsi="Times New Roman" w:cs="Times New Roman"/>
          <w:color w:val="auto"/>
          <w:sz w:val="24"/>
          <w:szCs w:val="24"/>
        </w:rPr>
        <w:t xml:space="preserve"> of Somalia</w:t>
      </w:r>
      <w:r>
        <w:rPr>
          <w:rFonts w:ascii="Times New Roman" w:hAnsi="Times New Roman" w:cs="Times New Roman"/>
          <w:color w:val="auto"/>
          <w:sz w:val="24"/>
          <w:szCs w:val="24"/>
        </w:rPr>
        <w:t>:</w:t>
      </w:r>
    </w:p>
    <w:p w14:paraId="3D3BE1DE" w14:textId="26E84192" w:rsidR="00277E84" w:rsidRPr="004D7935" w:rsidRDefault="00B140CB" w:rsidP="007944E5">
      <w:pPr>
        <w:pStyle w:val="BodyText"/>
        <w:numPr>
          <w:ilvl w:val="0"/>
          <w:numId w:val="2"/>
        </w:numPr>
        <w:tabs>
          <w:tab w:val="left" w:pos="360"/>
          <w:tab w:val="left" w:pos="851"/>
        </w:tabs>
        <w:snapToGrid w:val="0"/>
        <w:spacing w:before="20" w:after="20"/>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Pr="004D7935">
        <w:rPr>
          <w:rFonts w:ascii="Times New Roman" w:hAnsi="Times New Roman" w:cs="Times New Roman"/>
          <w:color w:val="auto"/>
          <w:sz w:val="24"/>
          <w:szCs w:val="24"/>
        </w:rPr>
        <w:t xml:space="preserve">ot </w:t>
      </w:r>
      <w:r w:rsidR="00277E84" w:rsidRPr="004D7935">
        <w:rPr>
          <w:rFonts w:ascii="Times New Roman" w:hAnsi="Times New Roman" w:cs="Times New Roman"/>
          <w:color w:val="auto"/>
          <w:sz w:val="24"/>
          <w:szCs w:val="24"/>
        </w:rPr>
        <w:t xml:space="preserve">have a conflict of interest in relation to this </w:t>
      </w:r>
      <w:r w:rsidR="00FD30BF">
        <w:rPr>
          <w:rFonts w:ascii="Times New Roman" w:hAnsi="Times New Roman" w:cs="Times New Roman"/>
          <w:color w:val="auto"/>
          <w:sz w:val="24"/>
          <w:szCs w:val="24"/>
        </w:rPr>
        <w:t>tender</w:t>
      </w:r>
      <w:r w:rsidR="00D7004A" w:rsidRPr="004D7935">
        <w:rPr>
          <w:rFonts w:ascii="Times New Roman" w:hAnsi="Times New Roman" w:cs="Times New Roman"/>
          <w:color w:val="auto"/>
          <w:sz w:val="24"/>
          <w:szCs w:val="24"/>
        </w:rPr>
        <w:t xml:space="preserve"> </w:t>
      </w:r>
      <w:r w:rsidR="00CA2357" w:rsidRPr="004D7935">
        <w:rPr>
          <w:rFonts w:ascii="Times New Roman" w:hAnsi="Times New Roman" w:cs="Times New Roman"/>
          <w:color w:val="auto"/>
          <w:sz w:val="24"/>
          <w:szCs w:val="24"/>
        </w:rPr>
        <w:t>requirement.</w:t>
      </w:r>
      <w:r w:rsidR="00277E84" w:rsidRPr="004D7935">
        <w:rPr>
          <w:rFonts w:ascii="Times New Roman" w:hAnsi="Times New Roman" w:cs="Times New Roman"/>
          <w:color w:val="auto"/>
          <w:sz w:val="24"/>
          <w:szCs w:val="24"/>
        </w:rPr>
        <w:t xml:space="preserve"> </w:t>
      </w:r>
    </w:p>
    <w:p w14:paraId="3D54E527" w14:textId="77777777" w:rsidR="004B7751" w:rsidRPr="00C014DC" w:rsidRDefault="004B7751" w:rsidP="007944E5">
      <w:pPr>
        <w:pStyle w:val="BodyText"/>
        <w:numPr>
          <w:ilvl w:val="0"/>
          <w:numId w:val="2"/>
        </w:numPr>
        <w:tabs>
          <w:tab w:val="left" w:pos="360"/>
          <w:tab w:val="left" w:pos="851"/>
        </w:tabs>
        <w:snapToGrid w:val="0"/>
        <w:spacing w:before="20" w:after="20"/>
        <w:jc w:val="both"/>
        <w:rPr>
          <w:rFonts w:ascii="Times New Roman" w:hAnsi="Times New Roman"/>
          <w:sz w:val="24"/>
          <w:szCs w:val="24"/>
        </w:rPr>
      </w:pPr>
      <w:r>
        <w:rPr>
          <w:rFonts w:ascii="Times New Roman" w:hAnsi="Times New Roman" w:cs="Times New Roman"/>
          <w:color w:val="auto"/>
          <w:sz w:val="24"/>
          <w:szCs w:val="24"/>
        </w:rPr>
        <w:t>Not have had your business activities suspended</w:t>
      </w:r>
      <w:r w:rsidR="00D7004A">
        <w:rPr>
          <w:rFonts w:ascii="Times New Roman" w:hAnsi="Times New Roman" w:cs="Times New Roman"/>
          <w:color w:val="auto"/>
          <w:sz w:val="24"/>
          <w:szCs w:val="24"/>
        </w:rPr>
        <w:t xml:space="preserve"> or any previous contracts terminated for non-performance</w:t>
      </w:r>
      <w:r>
        <w:rPr>
          <w:rFonts w:ascii="Times New Roman" w:hAnsi="Times New Roman" w:cs="Times New Roman"/>
          <w:color w:val="auto"/>
          <w:sz w:val="24"/>
          <w:szCs w:val="24"/>
        </w:rPr>
        <w:t>.</w:t>
      </w:r>
    </w:p>
    <w:p w14:paraId="4DF0C573" w14:textId="6FE994EB" w:rsidR="0045485D" w:rsidRPr="00B140CB" w:rsidRDefault="0045485D" w:rsidP="007944E5">
      <w:pPr>
        <w:pStyle w:val="BodyText"/>
        <w:numPr>
          <w:ilvl w:val="0"/>
          <w:numId w:val="2"/>
        </w:numPr>
        <w:tabs>
          <w:tab w:val="left" w:pos="360"/>
          <w:tab w:val="left" w:pos="851"/>
        </w:tabs>
        <w:snapToGrid w:val="0"/>
        <w:spacing w:before="20" w:after="20"/>
        <w:jc w:val="both"/>
        <w:rPr>
          <w:rFonts w:ascii="Times New Roman" w:hAnsi="Times New Roman"/>
          <w:sz w:val="24"/>
          <w:szCs w:val="24"/>
        </w:rPr>
      </w:pPr>
      <w:r>
        <w:rPr>
          <w:rFonts w:ascii="Times New Roman" w:hAnsi="Times New Roman" w:cs="Times New Roman"/>
          <w:color w:val="auto"/>
          <w:sz w:val="24"/>
          <w:szCs w:val="24"/>
        </w:rPr>
        <w:t>Meet minimum financial and technical requirements, as specified below.</w:t>
      </w:r>
    </w:p>
    <w:p w14:paraId="7CE7EB65" w14:textId="77777777" w:rsidR="00277E84" w:rsidRPr="004D7935" w:rsidRDefault="00277E84" w:rsidP="00277E84">
      <w:pPr>
        <w:pStyle w:val="BodyText"/>
        <w:tabs>
          <w:tab w:val="left" w:pos="360"/>
          <w:tab w:val="left" w:pos="851"/>
        </w:tabs>
        <w:spacing w:before="60" w:after="60"/>
        <w:ind w:left="360"/>
        <w:jc w:val="both"/>
        <w:rPr>
          <w:rFonts w:ascii="Times New Roman" w:hAnsi="Times New Roman" w:cs="Times New Roman"/>
          <w:color w:val="auto"/>
          <w:sz w:val="24"/>
          <w:szCs w:val="24"/>
        </w:rPr>
      </w:pPr>
    </w:p>
    <w:p w14:paraId="1417515A" w14:textId="41ABA9B5" w:rsidR="006910C9" w:rsidRPr="006910C9" w:rsidRDefault="00277E84" w:rsidP="00C014DC">
      <w:pPr>
        <w:spacing w:before="60" w:after="60"/>
        <w:ind w:right="-43"/>
        <w:jc w:val="both"/>
        <w:rPr>
          <w:lang w:val="en-US"/>
        </w:rPr>
      </w:pPr>
      <w:r w:rsidRPr="004D7935">
        <w:rPr>
          <w:u w:val="single"/>
        </w:rPr>
        <w:t>Documents Evidencing Eligibility</w:t>
      </w:r>
      <w:r w:rsidR="005025AB">
        <w:t>: Bidders shall submit copies of the following documents as evidence of</w:t>
      </w:r>
      <w:r w:rsidR="00D7004A">
        <w:t xml:space="preserve"> </w:t>
      </w:r>
      <w:r w:rsidR="005025AB">
        <w:t>eligibility and sign the declaration in the Bid Submission Sheet</w:t>
      </w:r>
      <w:r w:rsidR="002B7590">
        <w:t xml:space="preserve"> </w:t>
      </w:r>
      <w:r w:rsidR="006910C9">
        <w:t>A</w:t>
      </w:r>
      <w:r w:rsidR="006910C9" w:rsidRPr="004D7935">
        <w:t xml:space="preserve"> copy of the Bidder’s Trading licence or equivalent;</w:t>
      </w:r>
    </w:p>
    <w:p w14:paraId="5D98AAA8" w14:textId="2A2D2E77" w:rsidR="006910C9" w:rsidRDefault="006910C9" w:rsidP="007944E5">
      <w:pPr>
        <w:numPr>
          <w:ilvl w:val="0"/>
          <w:numId w:val="3"/>
        </w:numPr>
        <w:spacing w:before="60" w:after="60"/>
        <w:ind w:right="-43"/>
        <w:jc w:val="both"/>
        <w:rPr>
          <w:lang w:val="en-US"/>
        </w:rPr>
      </w:pPr>
      <w:r w:rsidRPr="006910C9">
        <w:rPr>
          <w:lang w:val="en-US"/>
        </w:rPr>
        <w:t>A certified copy of the Bidder’s Registration Certificates</w:t>
      </w:r>
      <w:r w:rsidR="00FD30BF">
        <w:rPr>
          <w:lang w:val="en-US"/>
        </w:rPr>
        <w:t>/Certificate of Incorporation</w:t>
      </w:r>
      <w:r w:rsidRPr="006910C9">
        <w:rPr>
          <w:lang w:val="en-US"/>
        </w:rPr>
        <w:t xml:space="preserve"> issued by the Registrar of </w:t>
      </w:r>
      <w:r w:rsidR="00D7004A">
        <w:rPr>
          <w:lang w:val="en-US"/>
        </w:rPr>
        <w:t>companies</w:t>
      </w:r>
      <w:r w:rsidRPr="006910C9">
        <w:rPr>
          <w:lang w:val="en-US"/>
        </w:rPr>
        <w:t xml:space="preserve">. </w:t>
      </w:r>
    </w:p>
    <w:p w14:paraId="225C5CFB" w14:textId="6F6B3298" w:rsidR="00641926" w:rsidRPr="00641926" w:rsidRDefault="00641926" w:rsidP="007944E5">
      <w:pPr>
        <w:numPr>
          <w:ilvl w:val="0"/>
          <w:numId w:val="3"/>
        </w:numPr>
        <w:spacing w:before="60" w:after="60"/>
        <w:ind w:right="-43"/>
        <w:jc w:val="both"/>
        <w:rPr>
          <w:lang w:val="en-US"/>
        </w:rPr>
      </w:pPr>
      <w:r>
        <w:t>A</w:t>
      </w:r>
      <w:r w:rsidRPr="004D7935">
        <w:t xml:space="preserve"> copy of the Bidder’s income tax clearance certificate</w:t>
      </w:r>
      <w:r>
        <w:t xml:space="preserve"> or Tax Compliance Certificate issued by the Tax Regulator</w:t>
      </w:r>
    </w:p>
    <w:p w14:paraId="30CF30E4" w14:textId="77777777" w:rsidR="00641926" w:rsidRDefault="00641926" w:rsidP="00641926">
      <w:pPr>
        <w:numPr>
          <w:ilvl w:val="0"/>
          <w:numId w:val="3"/>
        </w:numPr>
        <w:spacing w:before="60" w:after="60"/>
        <w:ind w:right="-43"/>
        <w:jc w:val="both"/>
        <w:rPr>
          <w:lang w:val="en-US"/>
        </w:rPr>
      </w:pPr>
      <w:r w:rsidRPr="004D7935">
        <w:t xml:space="preserve">A copy of the powers of </w:t>
      </w:r>
      <w:r>
        <w:t>a</w:t>
      </w:r>
      <w:r w:rsidRPr="004D7935">
        <w:t>ttorney to the signatory (</w:t>
      </w:r>
      <w:proofErr w:type="spellStart"/>
      <w:r w:rsidRPr="004D7935">
        <w:t>ies</w:t>
      </w:r>
      <w:proofErr w:type="spellEnd"/>
      <w:r w:rsidRPr="004D7935">
        <w:t>) of the bidding process.</w:t>
      </w:r>
    </w:p>
    <w:p w14:paraId="17935A72" w14:textId="77777777" w:rsidR="00641926" w:rsidRDefault="00641926" w:rsidP="00641926">
      <w:pPr>
        <w:numPr>
          <w:ilvl w:val="0"/>
          <w:numId w:val="3"/>
        </w:numPr>
        <w:spacing w:before="60" w:after="60"/>
        <w:ind w:right="-43"/>
        <w:jc w:val="both"/>
        <w:rPr>
          <w:lang w:val="en-US"/>
        </w:rPr>
      </w:pPr>
      <w:r w:rsidRPr="004D7935">
        <w:rPr>
          <w:lang w:val="en-US"/>
        </w:rPr>
        <w:t>A qualification form</w:t>
      </w:r>
      <w:r>
        <w:rPr>
          <w:lang w:val="en-US"/>
        </w:rPr>
        <w:t xml:space="preserve"> duly filled and signed by the authorized signatory.</w:t>
      </w:r>
    </w:p>
    <w:p w14:paraId="313E7586" w14:textId="4D9A0238" w:rsidR="00641926" w:rsidRDefault="00641926" w:rsidP="00641926">
      <w:pPr>
        <w:numPr>
          <w:ilvl w:val="0"/>
          <w:numId w:val="3"/>
        </w:numPr>
        <w:spacing w:before="60" w:after="60"/>
        <w:ind w:right="-43"/>
        <w:jc w:val="both"/>
        <w:rPr>
          <w:lang w:val="en-US"/>
        </w:rPr>
      </w:pPr>
      <w:r>
        <w:rPr>
          <w:lang w:val="en-US"/>
        </w:rPr>
        <w:t xml:space="preserve">Bid submission sheet duly filled and signed by the authorized </w:t>
      </w:r>
      <w:r w:rsidR="00CA2357">
        <w:rPr>
          <w:lang w:val="en-US"/>
        </w:rPr>
        <w:t>signatory.</w:t>
      </w:r>
    </w:p>
    <w:p w14:paraId="5D6B50EF" w14:textId="755E0099" w:rsidR="001C4506" w:rsidRDefault="002F134D" w:rsidP="00641926">
      <w:pPr>
        <w:numPr>
          <w:ilvl w:val="0"/>
          <w:numId w:val="3"/>
        </w:numPr>
        <w:spacing w:before="60" w:after="60"/>
        <w:ind w:right="-43"/>
        <w:jc w:val="both"/>
        <w:rPr>
          <w:lang w:val="en-US"/>
        </w:rPr>
      </w:pPr>
      <w:r>
        <w:rPr>
          <w:lang w:val="en-US"/>
        </w:rPr>
        <w:lastRenderedPageBreak/>
        <w:t>Minimum technical requirement: Demonstrated e</w:t>
      </w:r>
      <w:r w:rsidR="001A6874" w:rsidRPr="00641926">
        <w:rPr>
          <w:lang w:val="en-US"/>
        </w:rPr>
        <w:t xml:space="preserve">xperience </w:t>
      </w:r>
      <w:r>
        <w:rPr>
          <w:lang w:val="en-US"/>
        </w:rPr>
        <w:t>with</w:t>
      </w:r>
      <w:r w:rsidR="001A6874" w:rsidRPr="00641926">
        <w:rPr>
          <w:lang w:val="en-US"/>
        </w:rPr>
        <w:t xml:space="preserve"> Information System contracts</w:t>
      </w:r>
      <w:r>
        <w:rPr>
          <w:lang w:val="en-US"/>
        </w:rPr>
        <w:t>,</w:t>
      </w:r>
      <w:r w:rsidR="001C4506">
        <w:rPr>
          <w:lang w:val="en-US"/>
        </w:rPr>
        <w:t xml:space="preserve"> minimum of one engagement where the bidder has successfully provided Information Systems development services</w:t>
      </w:r>
      <w:r w:rsidR="001C4506" w:rsidRPr="001C4506">
        <w:rPr>
          <w:lang w:val="en-US"/>
        </w:rPr>
        <w:t xml:space="preserve"> </w:t>
      </w:r>
      <w:r w:rsidR="001C4506" w:rsidRPr="00641926">
        <w:rPr>
          <w:lang w:val="en-US"/>
        </w:rPr>
        <w:t xml:space="preserve">in the role of management contractor, or subcontractor </w:t>
      </w:r>
      <w:r w:rsidR="001C4506">
        <w:rPr>
          <w:lang w:val="en-US"/>
        </w:rPr>
        <w:t>during</w:t>
      </w:r>
      <w:r w:rsidR="001C4506" w:rsidRPr="00641926">
        <w:rPr>
          <w:lang w:val="en-US"/>
        </w:rPr>
        <w:t xml:space="preserve"> </w:t>
      </w:r>
      <w:r w:rsidR="001C4506">
        <w:rPr>
          <w:lang w:val="en-US"/>
        </w:rPr>
        <w:t>the last</w:t>
      </w:r>
      <w:r w:rsidR="001C4506" w:rsidRPr="00641926">
        <w:rPr>
          <w:lang w:val="en-US"/>
        </w:rPr>
        <w:t xml:space="preserve"> five </w:t>
      </w:r>
      <w:bookmarkStart w:id="2" w:name="_GoBack"/>
      <w:bookmarkEnd w:id="2"/>
      <w:r w:rsidR="001C4506" w:rsidRPr="00641926">
        <w:rPr>
          <w:lang w:val="en-US"/>
        </w:rPr>
        <w:t xml:space="preserve">(5) </w:t>
      </w:r>
      <w:r w:rsidR="00156A69" w:rsidRPr="00641926">
        <w:rPr>
          <w:lang w:val="en-US"/>
        </w:rPr>
        <w:t>years</w:t>
      </w:r>
      <w:r w:rsidR="00156A69">
        <w:rPr>
          <w:lang w:val="en-US"/>
        </w:rPr>
        <w:t>, evidenced</w:t>
      </w:r>
      <w:r>
        <w:rPr>
          <w:lang w:val="en-US"/>
        </w:rPr>
        <w:t xml:space="preserve"> by</w:t>
      </w:r>
      <w:r w:rsidR="001C4506">
        <w:rPr>
          <w:lang w:val="en-US"/>
        </w:rPr>
        <w:t xml:space="preserve">: </w:t>
      </w:r>
    </w:p>
    <w:p w14:paraId="7F541BF5" w14:textId="77777777" w:rsidR="001C4506" w:rsidRDefault="001C4506" w:rsidP="001C4506">
      <w:pPr>
        <w:numPr>
          <w:ilvl w:val="1"/>
          <w:numId w:val="3"/>
        </w:numPr>
        <w:spacing w:before="60" w:after="60"/>
        <w:ind w:right="-43"/>
        <w:jc w:val="both"/>
        <w:rPr>
          <w:lang w:val="en-US"/>
        </w:rPr>
      </w:pPr>
      <w:r>
        <w:rPr>
          <w:lang w:val="en-US"/>
        </w:rPr>
        <w:t>a description of the assignment, to include the scope of services, the value of the contract and the duration and date of the delivery of the services</w:t>
      </w:r>
      <w:r w:rsidR="002F134D">
        <w:rPr>
          <w:lang w:val="en-US"/>
        </w:rPr>
        <w:t xml:space="preserve"> </w:t>
      </w:r>
      <w:r>
        <w:rPr>
          <w:lang w:val="en-US"/>
        </w:rPr>
        <w:t xml:space="preserve">and </w:t>
      </w:r>
    </w:p>
    <w:p w14:paraId="092A28EC" w14:textId="415AA5DF" w:rsidR="001C4506" w:rsidRDefault="001C4506" w:rsidP="001C4506">
      <w:pPr>
        <w:numPr>
          <w:ilvl w:val="1"/>
          <w:numId w:val="3"/>
        </w:numPr>
        <w:spacing w:before="60" w:after="60"/>
        <w:ind w:right="-43"/>
        <w:jc w:val="both"/>
        <w:rPr>
          <w:lang w:val="en-US"/>
        </w:rPr>
      </w:pPr>
      <w:r>
        <w:rPr>
          <w:lang w:val="en-US"/>
        </w:rPr>
        <w:t xml:space="preserve"> a</w:t>
      </w:r>
      <w:r w:rsidR="002F134D">
        <w:rPr>
          <w:lang w:val="en-US"/>
        </w:rPr>
        <w:t xml:space="preserve"> </w:t>
      </w:r>
      <w:r>
        <w:rPr>
          <w:lang w:val="en-US"/>
        </w:rPr>
        <w:t>reference letter from the client to whom</w:t>
      </w:r>
      <w:r w:rsidR="002F134D">
        <w:rPr>
          <w:lang w:val="en-US"/>
        </w:rPr>
        <w:t xml:space="preserve"> the </w:t>
      </w:r>
      <w:r w:rsidR="00156A69">
        <w:rPr>
          <w:lang w:val="en-US"/>
        </w:rPr>
        <w:t xml:space="preserve">bidder </w:t>
      </w:r>
      <w:r w:rsidR="00156A69" w:rsidRPr="00641926">
        <w:rPr>
          <w:lang w:val="en-US"/>
        </w:rPr>
        <w:t>delivered</w:t>
      </w:r>
      <w:r w:rsidR="002F134D">
        <w:rPr>
          <w:lang w:val="en-US"/>
        </w:rPr>
        <w:t xml:space="preserve"> Information System</w:t>
      </w:r>
      <w:r>
        <w:rPr>
          <w:lang w:val="en-US"/>
        </w:rPr>
        <w:t>s</w:t>
      </w:r>
      <w:r w:rsidR="00024DBA" w:rsidRPr="00641926">
        <w:rPr>
          <w:lang w:val="en-US"/>
        </w:rPr>
        <w:t xml:space="preserve">. </w:t>
      </w:r>
    </w:p>
    <w:p w14:paraId="2DF4E981" w14:textId="1237FE79" w:rsidR="00DB4AD2" w:rsidRPr="001C4506" w:rsidRDefault="00024DBA" w:rsidP="00C014DC">
      <w:pPr>
        <w:spacing w:before="60" w:after="60"/>
        <w:ind w:left="709" w:right="-43"/>
        <w:jc w:val="both"/>
        <w:rPr>
          <w:lang w:val="en-US"/>
        </w:rPr>
      </w:pPr>
      <w:r w:rsidRPr="001C4506">
        <w:rPr>
          <w:lang w:val="en-US"/>
        </w:rPr>
        <w:t xml:space="preserve">Additional experience in revenue collections particularly in the public sector or government settings in an additional value. </w:t>
      </w:r>
    </w:p>
    <w:p w14:paraId="42783A6C" w14:textId="091C707E" w:rsidR="00E046BB" w:rsidRDefault="00DB4AD2" w:rsidP="00DB4AD2">
      <w:pPr>
        <w:numPr>
          <w:ilvl w:val="0"/>
          <w:numId w:val="3"/>
        </w:numPr>
        <w:spacing w:before="60" w:after="60"/>
        <w:ind w:right="-43"/>
        <w:jc w:val="both"/>
        <w:rPr>
          <w:lang w:val="en-US"/>
        </w:rPr>
      </w:pPr>
      <w:r w:rsidRPr="00DB4AD2">
        <w:rPr>
          <w:lang w:val="en-US"/>
        </w:rPr>
        <w:t xml:space="preserve">Minimum </w:t>
      </w:r>
      <w:r w:rsidR="002F134D">
        <w:rPr>
          <w:lang w:val="en-US"/>
        </w:rPr>
        <w:t xml:space="preserve">financial requirement: </w:t>
      </w:r>
      <w:r w:rsidRPr="00DB4AD2">
        <w:rPr>
          <w:lang w:val="en-US"/>
        </w:rPr>
        <w:t>aver</w:t>
      </w:r>
      <w:r>
        <w:rPr>
          <w:lang w:val="en-US"/>
        </w:rPr>
        <w:t xml:space="preserve">age annual turnover of </w:t>
      </w:r>
      <w:r w:rsidR="002F134D">
        <w:rPr>
          <w:lang w:val="en-US"/>
        </w:rPr>
        <w:t xml:space="preserve">at least </w:t>
      </w:r>
      <w:r>
        <w:rPr>
          <w:lang w:val="en-US"/>
        </w:rPr>
        <w:t xml:space="preserve">USD </w:t>
      </w:r>
      <w:r w:rsidR="00B3682E">
        <w:rPr>
          <w:lang w:val="en-US"/>
        </w:rPr>
        <w:t>50</w:t>
      </w:r>
      <w:r>
        <w:rPr>
          <w:lang w:val="en-US"/>
        </w:rPr>
        <w:t>0</w:t>
      </w:r>
      <w:r w:rsidR="00415D97">
        <w:rPr>
          <w:lang w:val="en-US"/>
        </w:rPr>
        <w:t>,000</w:t>
      </w:r>
      <w:r w:rsidR="001C4506">
        <w:rPr>
          <w:lang w:val="en-US"/>
        </w:rPr>
        <w:t xml:space="preserve"> per annum</w:t>
      </w:r>
      <w:r w:rsidR="00415D97">
        <w:rPr>
          <w:lang w:val="en-US"/>
        </w:rPr>
        <w:t>,</w:t>
      </w:r>
      <w:r>
        <w:rPr>
          <w:lang w:val="en-US"/>
        </w:rPr>
        <w:t xml:space="preserve"> </w:t>
      </w:r>
      <w:r w:rsidR="002F134D">
        <w:rPr>
          <w:lang w:val="en-US"/>
        </w:rPr>
        <w:t xml:space="preserve">for each of </w:t>
      </w:r>
      <w:r>
        <w:rPr>
          <w:lang w:val="en-US"/>
        </w:rPr>
        <w:t xml:space="preserve">the last </w:t>
      </w:r>
      <w:r w:rsidR="00B46A5C">
        <w:rPr>
          <w:lang w:val="en-US"/>
        </w:rPr>
        <w:t>five</w:t>
      </w:r>
      <w:r>
        <w:rPr>
          <w:lang w:val="en-US"/>
        </w:rPr>
        <w:t xml:space="preserve"> (5</w:t>
      </w:r>
      <w:r w:rsidRPr="00DB4AD2">
        <w:rPr>
          <w:lang w:val="en-US"/>
        </w:rPr>
        <w:t>) years (</w:t>
      </w:r>
      <w:r>
        <w:rPr>
          <w:lang w:val="en-US"/>
        </w:rPr>
        <w:t xml:space="preserve">2020, </w:t>
      </w:r>
      <w:r w:rsidRPr="00DB4AD2">
        <w:rPr>
          <w:lang w:val="en-US"/>
        </w:rPr>
        <w:t>2021, 2022, 2023</w:t>
      </w:r>
      <w:r w:rsidR="00CA2357">
        <w:rPr>
          <w:lang w:val="en-US"/>
        </w:rPr>
        <w:t>, 2024</w:t>
      </w:r>
      <w:r w:rsidRPr="00DB4AD2">
        <w:rPr>
          <w:lang w:val="en-US"/>
        </w:rPr>
        <w:t>)</w:t>
      </w:r>
      <w:r>
        <w:rPr>
          <w:lang w:val="en-US"/>
        </w:rPr>
        <w:t xml:space="preserve">, evidenced by audited financial statements. </w:t>
      </w:r>
    </w:p>
    <w:p w14:paraId="11E13D59" w14:textId="6AFE7C66" w:rsidR="00921308" w:rsidRPr="00156A69" w:rsidRDefault="00E046BB" w:rsidP="00C014DC">
      <w:pPr>
        <w:numPr>
          <w:ilvl w:val="0"/>
          <w:numId w:val="3"/>
        </w:numPr>
        <w:spacing w:before="60" w:after="60"/>
        <w:ind w:right="-43"/>
        <w:jc w:val="both"/>
        <w:rPr>
          <w:lang w:val="en-US"/>
        </w:rPr>
      </w:pPr>
      <w:r w:rsidRPr="00E046BB">
        <w:rPr>
          <w:lang w:val="en-US"/>
        </w:rPr>
        <w:t xml:space="preserve">The Proposer must demonstrate access to, or availability of, financial resources such as </w:t>
      </w:r>
      <w:r>
        <w:rPr>
          <w:lang w:val="en-US"/>
        </w:rPr>
        <w:t xml:space="preserve">line of credit a bank, and other financial means to meet the cash flow requirements: </w:t>
      </w:r>
      <w:r w:rsidRPr="00E046BB">
        <w:rPr>
          <w:lang w:val="en-US"/>
        </w:rPr>
        <w:t>Access to USD 1,000,000</w:t>
      </w:r>
      <w:r>
        <w:rPr>
          <w:lang w:val="en-US"/>
        </w:rPr>
        <w:t xml:space="preserve">. </w:t>
      </w:r>
      <w:r w:rsidR="00024DBA">
        <w:rPr>
          <w:lang w:val="en-US"/>
        </w:rPr>
        <w:t xml:space="preserve"> </w:t>
      </w:r>
    </w:p>
    <w:p w14:paraId="3F650BD7" w14:textId="5996DA77" w:rsidR="00BB2C7C" w:rsidRDefault="00DA134C" w:rsidP="005479B3">
      <w:pPr>
        <w:snapToGrid w:val="0"/>
        <w:spacing w:before="120" w:after="120"/>
        <w:ind w:right="-43"/>
        <w:jc w:val="both"/>
        <w:rPr>
          <w:u w:val="single"/>
        </w:rPr>
      </w:pPr>
      <w:r w:rsidRPr="00C47AF2">
        <w:t xml:space="preserve">Bids shall </w:t>
      </w:r>
      <w:r>
        <w:t xml:space="preserve">be evaluated first to assess compliance to the eligibility requirements. Firms that do not meet the eligibility </w:t>
      </w:r>
      <w:r w:rsidR="00AE0733">
        <w:t>criteria</w:t>
      </w:r>
      <w:r>
        <w:t xml:space="preserve"> shall not be evaluated at the technical level.</w:t>
      </w:r>
    </w:p>
    <w:p w14:paraId="0DA34661" w14:textId="3B009E56" w:rsidR="002F134D" w:rsidRDefault="002F134D" w:rsidP="005479B3">
      <w:pPr>
        <w:snapToGrid w:val="0"/>
        <w:spacing w:before="120" w:after="120"/>
        <w:ind w:right="-43"/>
        <w:jc w:val="both"/>
      </w:pPr>
      <w:r>
        <w:rPr>
          <w:u w:val="single"/>
        </w:rPr>
        <w:t>Technical Proposal</w:t>
      </w:r>
      <w:r w:rsidR="00277E84" w:rsidRPr="004D7935">
        <w:t xml:space="preserve">: </w:t>
      </w:r>
      <w:r w:rsidR="00BB2C7C">
        <w:t xml:space="preserve">The bidder shall be required to provide a </w:t>
      </w:r>
      <w:r w:rsidR="00DA134C">
        <w:t xml:space="preserve">technical proposal laying out its approach </w:t>
      </w:r>
      <w:r w:rsidR="00CA2357">
        <w:t xml:space="preserve">as to how </w:t>
      </w:r>
      <w:r>
        <w:t xml:space="preserve">it proposes to </w:t>
      </w:r>
      <w:r w:rsidR="00156A69">
        <w:t>perform collection</w:t>
      </w:r>
      <w:r w:rsidR="00DA134C">
        <w:t xml:space="preserve"> of rental income tax</w:t>
      </w:r>
      <w:r w:rsidR="00BB2C7C">
        <w:t xml:space="preserve"> to the satisfaction of the procuring entity</w:t>
      </w:r>
      <w:r>
        <w:t xml:space="preserve"> and in line with the requirements in the Model Agreement</w:t>
      </w:r>
      <w:r w:rsidR="00BB2C7C">
        <w:t>.</w:t>
      </w:r>
      <w:r>
        <w:t xml:space="preserve"> It should include a description of the various process and procedures that the bidder would put in place to operate and maintain the System (as described in Annex 2 of the Model Agreement) and provide the Services (as described in Annex 1 of the Model Agreement), including the  </w:t>
      </w:r>
      <w:r w:rsidR="00BB2C7C">
        <w:t xml:space="preserve"> </w:t>
      </w:r>
    </w:p>
    <w:p w14:paraId="08FB3C41" w14:textId="3A4F41FC" w:rsidR="00277E84" w:rsidRDefault="00BB2C7C" w:rsidP="005479B3">
      <w:pPr>
        <w:snapToGrid w:val="0"/>
        <w:spacing w:before="120" w:after="120"/>
        <w:ind w:right="-43"/>
        <w:jc w:val="both"/>
      </w:pPr>
      <w:r>
        <w:t xml:space="preserve">The </w:t>
      </w:r>
      <w:r w:rsidR="00D76398">
        <w:t>approach and methodology shall be scored as follows:</w:t>
      </w:r>
    </w:p>
    <w:tbl>
      <w:tblPr>
        <w:tblStyle w:val="TableGrid"/>
        <w:tblW w:w="0" w:type="auto"/>
        <w:tblInd w:w="0" w:type="dxa"/>
        <w:tblLook w:val="04A0" w:firstRow="1" w:lastRow="0" w:firstColumn="1" w:lastColumn="0" w:noHBand="0" w:noVBand="1"/>
      </w:tblPr>
      <w:tblGrid>
        <w:gridCol w:w="846"/>
        <w:gridCol w:w="6520"/>
        <w:gridCol w:w="1471"/>
      </w:tblGrid>
      <w:tr w:rsidR="002F134D" w14:paraId="30C538EE" w14:textId="77777777" w:rsidTr="00C014DC">
        <w:tc>
          <w:tcPr>
            <w:tcW w:w="846" w:type="dxa"/>
          </w:tcPr>
          <w:p w14:paraId="4E611CF6" w14:textId="6441A38C" w:rsidR="002F134D" w:rsidRDefault="002F134D" w:rsidP="005479B3">
            <w:pPr>
              <w:snapToGrid w:val="0"/>
              <w:spacing w:before="120" w:after="120"/>
              <w:ind w:right="-43"/>
              <w:jc w:val="both"/>
            </w:pPr>
            <w:r>
              <w:t>Item</w:t>
            </w:r>
          </w:p>
        </w:tc>
        <w:tc>
          <w:tcPr>
            <w:tcW w:w="6520" w:type="dxa"/>
          </w:tcPr>
          <w:p w14:paraId="7EA0EDEB" w14:textId="51523C41" w:rsidR="002F134D" w:rsidRDefault="002F134D" w:rsidP="005479B3">
            <w:pPr>
              <w:snapToGrid w:val="0"/>
              <w:spacing w:before="120" w:after="120"/>
              <w:ind w:right="-43"/>
              <w:jc w:val="both"/>
            </w:pPr>
            <w:r>
              <w:t>Description</w:t>
            </w:r>
          </w:p>
        </w:tc>
        <w:tc>
          <w:tcPr>
            <w:tcW w:w="1471" w:type="dxa"/>
          </w:tcPr>
          <w:p w14:paraId="7ED4476E" w14:textId="7598A474" w:rsidR="002F134D" w:rsidRDefault="002F134D" w:rsidP="00C014DC">
            <w:pPr>
              <w:snapToGrid w:val="0"/>
              <w:spacing w:before="120" w:after="120"/>
              <w:ind w:right="-43"/>
              <w:jc w:val="center"/>
            </w:pPr>
            <w:r>
              <w:t>Maximum Points</w:t>
            </w:r>
          </w:p>
        </w:tc>
      </w:tr>
      <w:tr w:rsidR="002F134D" w14:paraId="5331C614" w14:textId="77777777" w:rsidTr="00C014DC">
        <w:tc>
          <w:tcPr>
            <w:tcW w:w="846" w:type="dxa"/>
          </w:tcPr>
          <w:p w14:paraId="1925C094" w14:textId="5D19C96C" w:rsidR="002F134D" w:rsidRDefault="002F134D" w:rsidP="005479B3">
            <w:pPr>
              <w:snapToGrid w:val="0"/>
              <w:spacing w:before="120" w:after="120"/>
              <w:ind w:right="-43"/>
              <w:jc w:val="both"/>
            </w:pPr>
            <w:r>
              <w:t>A</w:t>
            </w:r>
          </w:p>
        </w:tc>
        <w:tc>
          <w:tcPr>
            <w:tcW w:w="6520" w:type="dxa"/>
          </w:tcPr>
          <w:p w14:paraId="3EDEBB2A" w14:textId="77777777" w:rsidR="002F134D" w:rsidRPr="00C014DC" w:rsidRDefault="002F134D" w:rsidP="005479B3">
            <w:pPr>
              <w:snapToGrid w:val="0"/>
              <w:spacing w:before="120" w:after="120"/>
              <w:ind w:right="-43"/>
              <w:jc w:val="both"/>
              <w:rPr>
                <w:b/>
                <w:bCs/>
              </w:rPr>
            </w:pPr>
            <w:r w:rsidRPr="00C014DC">
              <w:rPr>
                <w:b/>
                <w:bCs/>
              </w:rPr>
              <w:t xml:space="preserve">Demonstration of an understanding of the Terms of Reference: </w:t>
            </w:r>
          </w:p>
          <w:p w14:paraId="5859B77E" w14:textId="1BF4250E" w:rsidR="002F134D" w:rsidRDefault="002F134D" w:rsidP="005479B3">
            <w:pPr>
              <w:snapToGrid w:val="0"/>
              <w:spacing w:before="120" w:after="120"/>
              <w:ind w:right="-43"/>
              <w:jc w:val="both"/>
            </w:pPr>
            <w:r>
              <w:t>The technical proposal</w:t>
            </w:r>
            <w:r w:rsidR="000B01EF">
              <w:t xml:space="preserve"> should demonstrate a clear</w:t>
            </w:r>
            <w:r w:rsidR="00F52E09">
              <w:t xml:space="preserve"> and comprehensive</w:t>
            </w:r>
            <w:r w:rsidR="000B01EF">
              <w:t xml:space="preserve"> understanding of the requirements captured in the Model Agreement, including rental income tax system operation, maintenance and enhancement; and tax collection and reporting. </w:t>
            </w:r>
          </w:p>
        </w:tc>
        <w:tc>
          <w:tcPr>
            <w:tcW w:w="1471" w:type="dxa"/>
          </w:tcPr>
          <w:p w14:paraId="04E152CA" w14:textId="4E386E73" w:rsidR="002F134D" w:rsidRDefault="002F134D" w:rsidP="00C014DC">
            <w:pPr>
              <w:snapToGrid w:val="0"/>
              <w:spacing w:before="120" w:after="120"/>
              <w:ind w:right="-43"/>
              <w:jc w:val="center"/>
            </w:pPr>
            <w:r>
              <w:t>5</w:t>
            </w:r>
          </w:p>
        </w:tc>
      </w:tr>
      <w:tr w:rsidR="002F134D" w14:paraId="17DF152D" w14:textId="77777777" w:rsidTr="00C014DC">
        <w:tc>
          <w:tcPr>
            <w:tcW w:w="846" w:type="dxa"/>
          </w:tcPr>
          <w:p w14:paraId="3788DE09" w14:textId="1D1FEFAD" w:rsidR="002F134D" w:rsidRDefault="002F134D" w:rsidP="005479B3">
            <w:pPr>
              <w:snapToGrid w:val="0"/>
              <w:spacing w:before="120" w:after="120"/>
              <w:ind w:right="-43"/>
              <w:jc w:val="both"/>
            </w:pPr>
            <w:r>
              <w:t>B</w:t>
            </w:r>
          </w:p>
        </w:tc>
        <w:tc>
          <w:tcPr>
            <w:tcW w:w="6520" w:type="dxa"/>
          </w:tcPr>
          <w:p w14:paraId="4DB83B96" w14:textId="3785BB7F" w:rsidR="002F134D" w:rsidRPr="00C014DC" w:rsidRDefault="002F134D" w:rsidP="005479B3">
            <w:pPr>
              <w:snapToGrid w:val="0"/>
              <w:spacing w:before="120" w:after="120"/>
              <w:ind w:right="-43"/>
              <w:jc w:val="both"/>
              <w:rPr>
                <w:b/>
                <w:bCs/>
              </w:rPr>
            </w:pPr>
            <w:r w:rsidRPr="00C014DC">
              <w:rPr>
                <w:b/>
                <w:bCs/>
              </w:rPr>
              <w:t>Approach and Methodology</w:t>
            </w:r>
            <w:r w:rsidR="000B01EF" w:rsidRPr="00C014DC">
              <w:rPr>
                <w:b/>
                <w:bCs/>
              </w:rPr>
              <w:t xml:space="preserve"> </w:t>
            </w:r>
            <w:r w:rsidRPr="00C014DC">
              <w:rPr>
                <w:b/>
                <w:bCs/>
              </w:rPr>
              <w:t xml:space="preserve">  </w:t>
            </w:r>
          </w:p>
          <w:p w14:paraId="198144B9" w14:textId="25EBFFFA" w:rsidR="000B01EF" w:rsidRDefault="000B01EF" w:rsidP="005479B3">
            <w:pPr>
              <w:snapToGrid w:val="0"/>
              <w:spacing w:before="120" w:after="120"/>
              <w:ind w:right="-43"/>
              <w:jc w:val="both"/>
            </w:pPr>
            <w:r>
              <w:t>Points will be allocated for technical proposals that illustrate realistic plans for:</w:t>
            </w:r>
          </w:p>
          <w:p w14:paraId="2D6771AA" w14:textId="403E5E5E" w:rsidR="000B01EF" w:rsidRDefault="000B01EF" w:rsidP="00022653">
            <w:pPr>
              <w:pStyle w:val="ListParagraph"/>
              <w:numPr>
                <w:ilvl w:val="0"/>
                <w:numId w:val="44"/>
              </w:numPr>
              <w:snapToGrid w:val="0"/>
              <w:spacing w:before="120" w:after="120"/>
              <w:ind w:right="-43"/>
            </w:pPr>
            <w:r>
              <w:t>ensuring system availability and maintenance (</w:t>
            </w:r>
            <w:r w:rsidR="00F52E09">
              <w:t xml:space="preserve">max </w:t>
            </w:r>
            <w:r>
              <w:t>5 points)</w:t>
            </w:r>
          </w:p>
          <w:p w14:paraId="65C98D82" w14:textId="2E0BEE30" w:rsidR="000B01EF" w:rsidRDefault="000B01EF" w:rsidP="00022653">
            <w:pPr>
              <w:pStyle w:val="ListParagraph"/>
              <w:numPr>
                <w:ilvl w:val="0"/>
                <w:numId w:val="44"/>
              </w:numPr>
              <w:snapToGrid w:val="0"/>
              <w:spacing w:before="120" w:after="120"/>
              <w:ind w:right="-43"/>
            </w:pPr>
            <w:r>
              <w:t>delivering the new features specified in the Model Agreement, Annex 1, Section 1.2 (</w:t>
            </w:r>
            <w:r w:rsidR="00F52E09">
              <w:t xml:space="preserve">max </w:t>
            </w:r>
            <w:r>
              <w:t>5 points)</w:t>
            </w:r>
          </w:p>
          <w:p w14:paraId="110D6B08" w14:textId="74592927" w:rsidR="001C4506" w:rsidRDefault="000B01EF" w:rsidP="00022653">
            <w:pPr>
              <w:pStyle w:val="ListParagraph"/>
              <w:numPr>
                <w:ilvl w:val="0"/>
                <w:numId w:val="44"/>
              </w:numPr>
              <w:snapToGrid w:val="0"/>
              <w:spacing w:before="120" w:after="120"/>
              <w:ind w:right="-43"/>
            </w:pPr>
            <w:r>
              <w:t>providing the office and staffing infrastructure necessary for collecting rental income tax (</w:t>
            </w:r>
            <w:r w:rsidR="00F52E09">
              <w:t xml:space="preserve">max </w:t>
            </w:r>
            <w:r w:rsidR="001C4506">
              <w:t>5 points)</w:t>
            </w:r>
          </w:p>
          <w:p w14:paraId="18BAC0E9" w14:textId="3C9D128A" w:rsidR="000B01EF" w:rsidRDefault="000B01EF" w:rsidP="00C014DC">
            <w:pPr>
              <w:snapToGrid w:val="0"/>
              <w:spacing w:before="120" w:after="120"/>
              <w:ind w:right="-43"/>
            </w:pPr>
            <w:r>
              <w:t xml:space="preserve">Up to 5 additional points may be awarded for proposals that demonstrate innovative approaches to developing the system or </w:t>
            </w:r>
            <w:r>
              <w:lastRenderedPageBreak/>
              <w:t xml:space="preserve">collecting the rental income tax which </w:t>
            </w:r>
            <w:r w:rsidR="00F52E09">
              <w:t>are likely to support increased collections.</w:t>
            </w:r>
          </w:p>
        </w:tc>
        <w:tc>
          <w:tcPr>
            <w:tcW w:w="1471" w:type="dxa"/>
          </w:tcPr>
          <w:p w14:paraId="4F87629E" w14:textId="25B5535B" w:rsidR="002F134D" w:rsidRDefault="000B01EF" w:rsidP="00C014DC">
            <w:pPr>
              <w:snapToGrid w:val="0"/>
              <w:spacing w:before="120" w:after="120"/>
              <w:ind w:right="-43"/>
              <w:jc w:val="center"/>
            </w:pPr>
            <w:r>
              <w:lastRenderedPageBreak/>
              <w:t>20</w:t>
            </w:r>
          </w:p>
        </w:tc>
      </w:tr>
      <w:tr w:rsidR="002F134D" w14:paraId="36D68A2B" w14:textId="77777777" w:rsidTr="00C014DC">
        <w:tc>
          <w:tcPr>
            <w:tcW w:w="846" w:type="dxa"/>
          </w:tcPr>
          <w:p w14:paraId="643C27A7" w14:textId="4747DF8B" w:rsidR="002F134D" w:rsidRDefault="000B01EF" w:rsidP="005479B3">
            <w:pPr>
              <w:snapToGrid w:val="0"/>
              <w:spacing w:before="120" w:after="120"/>
              <w:ind w:right="-43"/>
              <w:jc w:val="both"/>
            </w:pPr>
            <w:r>
              <w:t>C</w:t>
            </w:r>
          </w:p>
        </w:tc>
        <w:tc>
          <w:tcPr>
            <w:tcW w:w="6520" w:type="dxa"/>
          </w:tcPr>
          <w:p w14:paraId="02B7666A" w14:textId="77777777" w:rsidR="002F134D" w:rsidRPr="00C014DC" w:rsidRDefault="000B01EF" w:rsidP="005479B3">
            <w:pPr>
              <w:snapToGrid w:val="0"/>
              <w:spacing w:before="120" w:after="120"/>
              <w:ind w:right="-43"/>
              <w:jc w:val="both"/>
              <w:rPr>
                <w:b/>
                <w:bCs/>
              </w:rPr>
            </w:pPr>
            <w:r w:rsidRPr="00C014DC">
              <w:rPr>
                <w:b/>
                <w:bCs/>
              </w:rPr>
              <w:t>Bidder Experience</w:t>
            </w:r>
          </w:p>
          <w:p w14:paraId="0EC1FD06" w14:textId="77777777" w:rsidR="00F52E09" w:rsidRDefault="00F52E09" w:rsidP="005479B3">
            <w:pPr>
              <w:snapToGrid w:val="0"/>
              <w:spacing w:before="120" w:after="120"/>
              <w:ind w:right="-43"/>
              <w:jc w:val="both"/>
            </w:pPr>
            <w:r>
              <w:t>Points will be allocated for bidders who demonstrate experience:</w:t>
            </w:r>
          </w:p>
          <w:p w14:paraId="29954BDE" w14:textId="25964A75" w:rsidR="00F52E09" w:rsidRDefault="00F52E09" w:rsidP="00022653">
            <w:pPr>
              <w:pStyle w:val="ListParagraph"/>
              <w:numPr>
                <w:ilvl w:val="0"/>
                <w:numId w:val="44"/>
              </w:numPr>
              <w:snapToGrid w:val="0"/>
              <w:spacing w:before="120" w:after="120"/>
              <w:ind w:right="-43"/>
            </w:pPr>
            <w:r>
              <w:t>additional information systems experience beyond the minimum technical requirement (max 5 points)</w:t>
            </w:r>
          </w:p>
          <w:p w14:paraId="25A03C25" w14:textId="77777777" w:rsidR="00F52E09" w:rsidRDefault="00F52E09" w:rsidP="00022653">
            <w:pPr>
              <w:pStyle w:val="ListParagraph"/>
              <w:numPr>
                <w:ilvl w:val="0"/>
                <w:numId w:val="44"/>
              </w:numPr>
              <w:snapToGrid w:val="0"/>
              <w:spacing w:before="120" w:after="120"/>
              <w:ind w:right="-43"/>
            </w:pPr>
            <w:r>
              <w:t xml:space="preserve"> providing services to government agencies, including revenue collection services (max 5 points)</w:t>
            </w:r>
          </w:p>
          <w:p w14:paraId="6DBE686C" w14:textId="77777777" w:rsidR="00F52E09" w:rsidRDefault="00F52E09" w:rsidP="00022653">
            <w:pPr>
              <w:pStyle w:val="ListParagraph"/>
              <w:numPr>
                <w:ilvl w:val="0"/>
                <w:numId w:val="44"/>
              </w:numPr>
              <w:snapToGrid w:val="0"/>
              <w:spacing w:before="120" w:after="120"/>
              <w:ind w:right="-43"/>
            </w:pPr>
            <w:r>
              <w:t>Providing information systems services that include the delivery of functionality similar to that required in the Model agreement (max 5 points)</w:t>
            </w:r>
          </w:p>
          <w:p w14:paraId="4CBC8A5F" w14:textId="77777777" w:rsidR="001C4506" w:rsidRDefault="001C4506" w:rsidP="001C4506">
            <w:pPr>
              <w:snapToGrid w:val="0"/>
              <w:spacing w:before="120" w:after="120"/>
              <w:ind w:right="-43"/>
            </w:pPr>
            <w:r>
              <w:t>For each additional experience provided beyond the minimum requirement the bidder should provide:</w:t>
            </w:r>
          </w:p>
          <w:p w14:paraId="3EDA2008" w14:textId="77777777" w:rsidR="001C4506" w:rsidRDefault="001C4506" w:rsidP="001C4506">
            <w:pPr>
              <w:numPr>
                <w:ilvl w:val="1"/>
                <w:numId w:val="3"/>
              </w:numPr>
              <w:spacing w:before="60" w:after="60"/>
              <w:ind w:left="462" w:right="-43"/>
              <w:jc w:val="both"/>
              <w:rPr>
                <w:lang w:val="en-US"/>
              </w:rPr>
            </w:pPr>
            <w:r>
              <w:rPr>
                <w:lang w:val="en-US"/>
              </w:rPr>
              <w:t>a description of the assignment, to include the scope of services, the value of the contract and the duration and date of the delivery of the services and</w:t>
            </w:r>
          </w:p>
          <w:p w14:paraId="72CA165E" w14:textId="72056A09" w:rsidR="001C4506" w:rsidRPr="00C014DC" w:rsidRDefault="001C4506" w:rsidP="00C014DC">
            <w:pPr>
              <w:numPr>
                <w:ilvl w:val="1"/>
                <w:numId w:val="3"/>
              </w:numPr>
              <w:spacing w:before="60" w:after="60"/>
              <w:ind w:left="462" w:right="-43"/>
              <w:jc w:val="both"/>
              <w:rPr>
                <w:lang w:val="en-US"/>
              </w:rPr>
            </w:pPr>
            <w:r w:rsidRPr="001C4506">
              <w:rPr>
                <w:lang w:val="en-US"/>
              </w:rPr>
              <w:t>a reference letter from the client to whom the bidder delivered Information Systems</w:t>
            </w:r>
          </w:p>
        </w:tc>
        <w:tc>
          <w:tcPr>
            <w:tcW w:w="1471" w:type="dxa"/>
          </w:tcPr>
          <w:p w14:paraId="4DC91925" w14:textId="0E7AD022" w:rsidR="002F134D" w:rsidRDefault="000B01EF" w:rsidP="00C014DC">
            <w:pPr>
              <w:snapToGrid w:val="0"/>
              <w:spacing w:before="120" w:after="120"/>
              <w:ind w:right="-43"/>
              <w:jc w:val="center"/>
            </w:pPr>
            <w:r>
              <w:t>15</w:t>
            </w:r>
          </w:p>
        </w:tc>
      </w:tr>
      <w:tr w:rsidR="002F134D" w14:paraId="5AD375B4" w14:textId="77777777" w:rsidTr="00C014DC">
        <w:tc>
          <w:tcPr>
            <w:tcW w:w="846" w:type="dxa"/>
          </w:tcPr>
          <w:p w14:paraId="5F7F5269" w14:textId="3C36987D" w:rsidR="002F134D" w:rsidRDefault="000B01EF" w:rsidP="005479B3">
            <w:pPr>
              <w:snapToGrid w:val="0"/>
              <w:spacing w:before="120" w:after="120"/>
              <w:ind w:right="-43"/>
              <w:jc w:val="both"/>
            </w:pPr>
            <w:r>
              <w:t>D</w:t>
            </w:r>
          </w:p>
        </w:tc>
        <w:tc>
          <w:tcPr>
            <w:tcW w:w="6520" w:type="dxa"/>
          </w:tcPr>
          <w:p w14:paraId="3289683A" w14:textId="185C9B73" w:rsidR="002F134D" w:rsidRDefault="000B01EF" w:rsidP="005479B3">
            <w:pPr>
              <w:snapToGrid w:val="0"/>
              <w:spacing w:before="120" w:after="120"/>
              <w:ind w:right="-43"/>
              <w:jc w:val="both"/>
            </w:pPr>
            <w:r>
              <w:t>Identification of risks to performing the assignment and corresponding mitigation measures to deal with these risks</w:t>
            </w:r>
          </w:p>
        </w:tc>
        <w:tc>
          <w:tcPr>
            <w:tcW w:w="1471" w:type="dxa"/>
          </w:tcPr>
          <w:p w14:paraId="5C7049FE" w14:textId="6B73344B" w:rsidR="002F134D" w:rsidRDefault="000B01EF" w:rsidP="00C014DC">
            <w:pPr>
              <w:snapToGrid w:val="0"/>
              <w:spacing w:before="120" w:after="120"/>
              <w:ind w:right="-43"/>
              <w:jc w:val="center"/>
            </w:pPr>
            <w:r>
              <w:t>5</w:t>
            </w:r>
          </w:p>
        </w:tc>
      </w:tr>
      <w:tr w:rsidR="002F134D" w14:paraId="4A1398B7" w14:textId="77777777" w:rsidTr="00C014DC">
        <w:tc>
          <w:tcPr>
            <w:tcW w:w="846" w:type="dxa"/>
          </w:tcPr>
          <w:p w14:paraId="7D5771D3" w14:textId="6EE45E9A" w:rsidR="002F134D" w:rsidRDefault="00F52E09" w:rsidP="005479B3">
            <w:pPr>
              <w:snapToGrid w:val="0"/>
              <w:spacing w:before="120" w:after="120"/>
              <w:ind w:right="-43"/>
              <w:jc w:val="both"/>
            </w:pPr>
            <w:r>
              <w:t>E</w:t>
            </w:r>
          </w:p>
        </w:tc>
        <w:tc>
          <w:tcPr>
            <w:tcW w:w="6520" w:type="dxa"/>
          </w:tcPr>
          <w:p w14:paraId="1F7D8449" w14:textId="77777777" w:rsidR="002F134D" w:rsidRDefault="00F52E09" w:rsidP="005479B3">
            <w:pPr>
              <w:snapToGrid w:val="0"/>
              <w:spacing w:before="120" w:after="120"/>
              <w:ind w:right="-43"/>
              <w:jc w:val="both"/>
            </w:pPr>
            <w:r>
              <w:t>Provision of Key Personnel to perform the assignment</w:t>
            </w:r>
          </w:p>
          <w:p w14:paraId="5003824D" w14:textId="77777777" w:rsidR="00F52E09" w:rsidRDefault="00F52E09" w:rsidP="005479B3">
            <w:pPr>
              <w:snapToGrid w:val="0"/>
              <w:spacing w:before="120" w:after="120"/>
              <w:ind w:right="-43"/>
              <w:jc w:val="both"/>
            </w:pPr>
            <w:r>
              <w:t xml:space="preserve">The bidder should identify and provide information on the following Key Personnel who will be providing </w:t>
            </w:r>
            <w:r w:rsidR="005C4B5B">
              <w:t>rental income tax collection services:</w:t>
            </w:r>
          </w:p>
          <w:p w14:paraId="2A89503C" w14:textId="77777777" w:rsidR="005C4B5B" w:rsidRDefault="005C4B5B" w:rsidP="00022653">
            <w:pPr>
              <w:pStyle w:val="ListParagraph"/>
              <w:numPr>
                <w:ilvl w:val="0"/>
                <w:numId w:val="9"/>
              </w:numPr>
              <w:snapToGrid w:val="0"/>
              <w:spacing w:before="120" w:after="120"/>
              <w:ind w:right="-43"/>
            </w:pPr>
            <w:r>
              <w:t xml:space="preserve">Managing Director </w:t>
            </w:r>
          </w:p>
          <w:p w14:paraId="70D7D307" w14:textId="77777777" w:rsidR="005C4B5B" w:rsidRDefault="005C4B5B" w:rsidP="00022653">
            <w:pPr>
              <w:pStyle w:val="ListParagraph"/>
              <w:numPr>
                <w:ilvl w:val="0"/>
                <w:numId w:val="9"/>
              </w:numPr>
              <w:snapToGrid w:val="0"/>
              <w:spacing w:before="120" w:after="120"/>
              <w:ind w:right="-43"/>
            </w:pPr>
            <w:r>
              <w:t xml:space="preserve">Operations Director  </w:t>
            </w:r>
          </w:p>
          <w:p w14:paraId="22C7AD74" w14:textId="77777777" w:rsidR="005C4B5B" w:rsidRDefault="005C4B5B" w:rsidP="00022653">
            <w:pPr>
              <w:pStyle w:val="ListParagraph"/>
              <w:numPr>
                <w:ilvl w:val="0"/>
                <w:numId w:val="9"/>
              </w:numPr>
              <w:snapToGrid w:val="0"/>
              <w:spacing w:before="120" w:after="120"/>
              <w:ind w:right="-43"/>
            </w:pPr>
            <w:r>
              <w:t>Admin &amp; Finance Director</w:t>
            </w:r>
          </w:p>
          <w:p w14:paraId="4A552AA9" w14:textId="77777777" w:rsidR="005C4B5B" w:rsidRDefault="005C4B5B" w:rsidP="00022653">
            <w:pPr>
              <w:pStyle w:val="ListParagraph"/>
              <w:numPr>
                <w:ilvl w:val="0"/>
                <w:numId w:val="9"/>
              </w:numPr>
              <w:snapToGrid w:val="0"/>
              <w:spacing w:before="120" w:after="120"/>
              <w:ind w:right="-43"/>
            </w:pPr>
            <w:r>
              <w:t xml:space="preserve">HR Director  </w:t>
            </w:r>
          </w:p>
          <w:p w14:paraId="1EB69A06" w14:textId="036B66D8" w:rsidR="005C4B5B" w:rsidRDefault="005C4B5B" w:rsidP="00022653">
            <w:pPr>
              <w:pStyle w:val="ListParagraph"/>
              <w:numPr>
                <w:ilvl w:val="0"/>
                <w:numId w:val="9"/>
              </w:numPr>
              <w:snapToGrid w:val="0"/>
              <w:spacing w:before="120" w:after="120"/>
              <w:ind w:right="-43"/>
            </w:pPr>
            <w:r>
              <w:t xml:space="preserve">ICT Director </w:t>
            </w:r>
          </w:p>
        </w:tc>
        <w:tc>
          <w:tcPr>
            <w:tcW w:w="1471" w:type="dxa"/>
          </w:tcPr>
          <w:p w14:paraId="5E3FA115" w14:textId="02D22077" w:rsidR="002F134D" w:rsidRDefault="00F52E09" w:rsidP="00C014DC">
            <w:pPr>
              <w:snapToGrid w:val="0"/>
              <w:spacing w:before="120" w:after="120"/>
              <w:ind w:right="-43"/>
              <w:jc w:val="center"/>
            </w:pPr>
            <w:r>
              <w:t>55</w:t>
            </w:r>
          </w:p>
        </w:tc>
      </w:tr>
    </w:tbl>
    <w:p w14:paraId="277D71F3" w14:textId="77777777" w:rsidR="002F134D" w:rsidRDefault="002F134D" w:rsidP="005479B3">
      <w:pPr>
        <w:snapToGrid w:val="0"/>
        <w:spacing w:before="120" w:after="120"/>
        <w:ind w:right="-43"/>
        <w:jc w:val="both"/>
      </w:pPr>
    </w:p>
    <w:p w14:paraId="08AC1571" w14:textId="73C7880B" w:rsidR="00D71F0E" w:rsidRDefault="00D57AFB" w:rsidP="005479B3">
      <w:pPr>
        <w:snapToGrid w:val="0"/>
        <w:spacing w:before="120" w:after="120"/>
        <w:ind w:right="-43"/>
        <w:jc w:val="both"/>
      </w:pPr>
      <w:r>
        <w:t xml:space="preserve">Evaluation of Key </w:t>
      </w:r>
      <w:r w:rsidR="00DA134C">
        <w:t xml:space="preserve">Personnel </w:t>
      </w:r>
      <w:r>
        <w:t>shall consider qualifications and experience re</w:t>
      </w:r>
      <w:r w:rsidR="007C2F9B">
        <w:t>levant to the position proposed</w:t>
      </w:r>
      <w:r w:rsidR="005C4B5B">
        <w:t xml:space="preserve">. The table below lays out the minimum requirements for each position and the </w:t>
      </w:r>
      <w:r w:rsidR="001C4506">
        <w:t>weight</w:t>
      </w:r>
      <w:r w:rsidR="005C4B5B">
        <w:t xml:space="preserve"> of the Key Personnel score attributed to that position. For each position, half of the available points shall be based on whether the candidate meets the minimum requirements. The remaining points shall be allocated based on the relevant experience of the candidate, in particular the extent to which they have successfully performed functions similar to those that will be required under the Model Agreement. </w:t>
      </w:r>
    </w:p>
    <w:tbl>
      <w:tblPr>
        <w:tblStyle w:val="TableGrid"/>
        <w:tblW w:w="5000" w:type="pct"/>
        <w:tblInd w:w="0" w:type="dxa"/>
        <w:tblLook w:val="04A0" w:firstRow="1" w:lastRow="0" w:firstColumn="1" w:lastColumn="0" w:noHBand="0" w:noVBand="1"/>
      </w:tblPr>
      <w:tblGrid>
        <w:gridCol w:w="1995"/>
        <w:gridCol w:w="5133"/>
        <w:gridCol w:w="1709"/>
      </w:tblGrid>
      <w:tr w:rsidR="00D71F0E" w:rsidRPr="00CA2357" w14:paraId="13454BEA" w14:textId="77777777" w:rsidTr="00C014DC">
        <w:trPr>
          <w:trHeight w:val="192"/>
        </w:trPr>
        <w:tc>
          <w:tcPr>
            <w:tcW w:w="1129" w:type="pct"/>
            <w:shd w:val="clear" w:color="auto" w:fill="D9D9D9" w:themeFill="background1" w:themeFillShade="D9"/>
            <w:vAlign w:val="center"/>
          </w:tcPr>
          <w:p w14:paraId="20181C72" w14:textId="1DBFB72E" w:rsidR="00D71F0E" w:rsidRPr="00C014DC" w:rsidRDefault="007C2F9B" w:rsidP="00C014DC">
            <w:pPr>
              <w:jc w:val="center"/>
              <w:rPr>
                <w:b/>
              </w:rPr>
            </w:pPr>
            <w:r w:rsidRPr="00C014DC">
              <w:rPr>
                <w:b/>
              </w:rPr>
              <w:t>Title</w:t>
            </w:r>
          </w:p>
        </w:tc>
        <w:tc>
          <w:tcPr>
            <w:tcW w:w="2904" w:type="pct"/>
            <w:shd w:val="clear" w:color="auto" w:fill="D9D9D9" w:themeFill="background1" w:themeFillShade="D9"/>
            <w:vAlign w:val="center"/>
          </w:tcPr>
          <w:p w14:paraId="580803F3" w14:textId="49C0BBFF" w:rsidR="00D71F0E" w:rsidRPr="00C014DC" w:rsidRDefault="005C4B5B" w:rsidP="00C014DC">
            <w:pPr>
              <w:jc w:val="center"/>
              <w:rPr>
                <w:b/>
              </w:rPr>
            </w:pPr>
            <w:r>
              <w:rPr>
                <w:b/>
              </w:rPr>
              <w:t>Minimum Requirements</w:t>
            </w:r>
          </w:p>
        </w:tc>
        <w:tc>
          <w:tcPr>
            <w:tcW w:w="967" w:type="pct"/>
            <w:shd w:val="clear" w:color="auto" w:fill="D9D9D9" w:themeFill="background1" w:themeFillShade="D9"/>
            <w:vAlign w:val="center"/>
          </w:tcPr>
          <w:p w14:paraId="468C6681" w14:textId="77777777" w:rsidR="00D71F0E" w:rsidRPr="00CA2357" w:rsidRDefault="00D71F0E" w:rsidP="00C014DC">
            <w:pPr>
              <w:jc w:val="center"/>
              <w:rPr>
                <w:b/>
              </w:rPr>
            </w:pPr>
            <w:r w:rsidRPr="00C014DC">
              <w:rPr>
                <w:b/>
              </w:rPr>
              <w:t>Relative Weight</w:t>
            </w:r>
          </w:p>
        </w:tc>
      </w:tr>
      <w:tr w:rsidR="00D71F0E" w:rsidRPr="004E74D8" w14:paraId="0599C48F" w14:textId="77777777" w:rsidTr="007C2F9B">
        <w:tc>
          <w:tcPr>
            <w:tcW w:w="1129" w:type="pct"/>
          </w:tcPr>
          <w:p w14:paraId="647E1CCF" w14:textId="4A7045D8" w:rsidR="00D71F0E" w:rsidRPr="004E74D8" w:rsidRDefault="00901947" w:rsidP="00F868B0">
            <w:r>
              <w:t xml:space="preserve">Managing Director </w:t>
            </w:r>
          </w:p>
        </w:tc>
        <w:tc>
          <w:tcPr>
            <w:tcW w:w="2904" w:type="pct"/>
          </w:tcPr>
          <w:p w14:paraId="2EACF95B" w14:textId="77777777" w:rsidR="007C2F9B" w:rsidRDefault="007C2F9B" w:rsidP="007C2F9B">
            <w:r>
              <w:t>The Managing Director should have at-least a Master’s Degree in ICT, Accounting, Business, Finance, Economics or any related field;</w:t>
            </w:r>
          </w:p>
          <w:p w14:paraId="3CE6E935" w14:textId="547C167A" w:rsidR="007C2F9B" w:rsidRDefault="007C2F9B" w:rsidP="00022653">
            <w:pPr>
              <w:pStyle w:val="ListParagraph"/>
              <w:numPr>
                <w:ilvl w:val="0"/>
                <w:numId w:val="42"/>
              </w:numPr>
            </w:pPr>
            <w:r>
              <w:lastRenderedPageBreak/>
              <w:t xml:space="preserve">A minimum of </w:t>
            </w:r>
            <w:r w:rsidR="008718C1">
              <w:t>eight</w:t>
            </w:r>
            <w:r>
              <w:t xml:space="preserve"> (8) years’ strategic experience either in the public or private sector;</w:t>
            </w:r>
          </w:p>
          <w:p w14:paraId="018D653C" w14:textId="45DF7148" w:rsidR="007C2F9B" w:rsidRDefault="007C2F9B" w:rsidP="00022653">
            <w:pPr>
              <w:pStyle w:val="ListParagraph"/>
              <w:numPr>
                <w:ilvl w:val="0"/>
                <w:numId w:val="42"/>
              </w:numPr>
            </w:pPr>
            <w:r>
              <w:t xml:space="preserve">A minimum of five (5) years’ experience in the implementation of Tax/Revenue Administration </w:t>
            </w:r>
            <w:r w:rsidR="00AE1412">
              <w:t xml:space="preserve">and/or Information Systems </w:t>
            </w:r>
            <w:r>
              <w:t>projects;</w:t>
            </w:r>
          </w:p>
          <w:p w14:paraId="28714D25" w14:textId="77777777" w:rsidR="007C2F9B" w:rsidRDefault="007C2F9B" w:rsidP="00022653">
            <w:pPr>
              <w:pStyle w:val="ListParagraph"/>
              <w:numPr>
                <w:ilvl w:val="0"/>
                <w:numId w:val="42"/>
              </w:numPr>
            </w:pPr>
            <w:r>
              <w:t>Excellent writing and communication skills in English;</w:t>
            </w:r>
          </w:p>
          <w:p w14:paraId="1DA94D93" w14:textId="77777777" w:rsidR="007C2F9B" w:rsidRDefault="007C2F9B" w:rsidP="00022653">
            <w:pPr>
              <w:pStyle w:val="ListParagraph"/>
              <w:numPr>
                <w:ilvl w:val="0"/>
                <w:numId w:val="42"/>
              </w:numPr>
            </w:pPr>
            <w:r>
              <w:t>Knowledge of Somali language or ability to communicate with the team and stakeholders is mandatory; and</w:t>
            </w:r>
          </w:p>
          <w:p w14:paraId="58FEFD39" w14:textId="1CC5FD94" w:rsidR="00D71F0E" w:rsidRPr="004E74D8" w:rsidRDefault="007C2F9B" w:rsidP="00022653">
            <w:pPr>
              <w:pStyle w:val="ListParagraph"/>
              <w:numPr>
                <w:ilvl w:val="0"/>
                <w:numId w:val="42"/>
              </w:numPr>
            </w:pPr>
            <w:r>
              <w:t>Strong interpersonal skills and the ability to communicate and work well with diverse cultures</w:t>
            </w:r>
          </w:p>
        </w:tc>
        <w:tc>
          <w:tcPr>
            <w:tcW w:w="967" w:type="pct"/>
          </w:tcPr>
          <w:p w14:paraId="494560A7" w14:textId="50344018" w:rsidR="00D71F0E" w:rsidRPr="004E74D8" w:rsidRDefault="00A91DB2" w:rsidP="00F868B0">
            <w:pPr>
              <w:jc w:val="center"/>
            </w:pPr>
            <w:r>
              <w:lastRenderedPageBreak/>
              <w:t>30</w:t>
            </w:r>
            <w:r w:rsidR="00D71F0E" w:rsidRPr="004E74D8">
              <w:t>%</w:t>
            </w:r>
          </w:p>
        </w:tc>
      </w:tr>
      <w:tr w:rsidR="007C2F9B" w:rsidRPr="004E74D8" w14:paraId="2CAB321C" w14:textId="77777777" w:rsidTr="007C2F9B">
        <w:tc>
          <w:tcPr>
            <w:tcW w:w="1129" w:type="pct"/>
          </w:tcPr>
          <w:p w14:paraId="0C074E10" w14:textId="778077D5" w:rsidR="007C2F9B" w:rsidRDefault="007C2F9B" w:rsidP="00F868B0">
            <w:r>
              <w:t xml:space="preserve">Operations Director </w:t>
            </w:r>
          </w:p>
          <w:p w14:paraId="6A4F38BE" w14:textId="77777777" w:rsidR="007C2F9B" w:rsidRDefault="007C2F9B" w:rsidP="00F868B0"/>
          <w:p w14:paraId="4AD5F755" w14:textId="77777777" w:rsidR="007C2F9B" w:rsidRDefault="007C2F9B" w:rsidP="00F868B0"/>
          <w:p w14:paraId="66C26696" w14:textId="77777777" w:rsidR="007C2F9B" w:rsidRDefault="007C2F9B" w:rsidP="00F868B0"/>
          <w:p w14:paraId="7B0546DD" w14:textId="77777777" w:rsidR="007C2F9B" w:rsidRDefault="007C2F9B" w:rsidP="00F868B0"/>
          <w:p w14:paraId="5E382692" w14:textId="77777777" w:rsidR="007C2F9B" w:rsidRDefault="007C2F9B" w:rsidP="00F868B0"/>
          <w:p w14:paraId="38C0A047" w14:textId="78C5FAEC" w:rsidR="007C2F9B" w:rsidRPr="004E74D8" w:rsidRDefault="007C2F9B" w:rsidP="00F868B0"/>
        </w:tc>
        <w:tc>
          <w:tcPr>
            <w:tcW w:w="2904" w:type="pct"/>
          </w:tcPr>
          <w:p w14:paraId="2614F2AA" w14:textId="0588C525" w:rsidR="007C2F9B" w:rsidRDefault="007C2F9B" w:rsidP="00022653">
            <w:pPr>
              <w:pStyle w:val="ListParagraph"/>
              <w:numPr>
                <w:ilvl w:val="0"/>
                <w:numId w:val="43"/>
              </w:numPr>
            </w:pPr>
            <w:r>
              <w:t>The Managing Director should have at-least a Master’s Degree in ICT, Accounting, Business, Finance, Economics or any related field;</w:t>
            </w:r>
          </w:p>
          <w:p w14:paraId="0CAE2D6A" w14:textId="02D58118" w:rsidR="007C2F9B" w:rsidRDefault="007C2F9B" w:rsidP="00022653">
            <w:pPr>
              <w:pStyle w:val="ListParagraph"/>
              <w:numPr>
                <w:ilvl w:val="0"/>
                <w:numId w:val="43"/>
              </w:numPr>
            </w:pPr>
            <w:r>
              <w:t xml:space="preserve">A minimum of </w:t>
            </w:r>
            <w:r w:rsidR="008718C1">
              <w:t>eight</w:t>
            </w:r>
            <w:r>
              <w:t xml:space="preserve"> (8) years’ strategic experience either in the public or private sector;</w:t>
            </w:r>
          </w:p>
          <w:p w14:paraId="11110431" w14:textId="436343C4" w:rsidR="007C2F9B" w:rsidRDefault="007C2F9B" w:rsidP="00022653">
            <w:pPr>
              <w:pStyle w:val="ListParagraph"/>
              <w:numPr>
                <w:ilvl w:val="0"/>
                <w:numId w:val="43"/>
              </w:numPr>
            </w:pPr>
            <w:r>
              <w:t>A minimum of five (5) years’ experience in the implementation of Tax/Revenue</w:t>
            </w:r>
            <w:r w:rsidR="00AE1412">
              <w:t xml:space="preserve"> and/or Information Systems</w:t>
            </w:r>
            <w:r>
              <w:t xml:space="preserve"> Administration projects;</w:t>
            </w:r>
          </w:p>
          <w:p w14:paraId="54DA869E" w14:textId="4C71FE34" w:rsidR="007C2F9B" w:rsidRDefault="007C2F9B" w:rsidP="00022653">
            <w:pPr>
              <w:pStyle w:val="ListParagraph"/>
              <w:numPr>
                <w:ilvl w:val="0"/>
                <w:numId w:val="43"/>
              </w:numPr>
            </w:pPr>
            <w:r>
              <w:t>Excellent writing and communication skills in English;</w:t>
            </w:r>
          </w:p>
          <w:p w14:paraId="5E6B4BCA" w14:textId="391E68EC" w:rsidR="007C2F9B" w:rsidRDefault="007C2F9B" w:rsidP="00022653">
            <w:pPr>
              <w:pStyle w:val="ListParagraph"/>
              <w:numPr>
                <w:ilvl w:val="0"/>
                <w:numId w:val="43"/>
              </w:numPr>
            </w:pPr>
            <w:r>
              <w:t>Knowledge of Somali language or ability to communicate with the team and stakeholders is mandatory; and</w:t>
            </w:r>
          </w:p>
          <w:p w14:paraId="50D18C79" w14:textId="7F8BB447" w:rsidR="007C2F9B" w:rsidRDefault="007C2F9B" w:rsidP="00022653">
            <w:pPr>
              <w:pStyle w:val="ListParagraph"/>
              <w:numPr>
                <w:ilvl w:val="0"/>
                <w:numId w:val="43"/>
              </w:numPr>
            </w:pPr>
            <w:r>
              <w:t>Strong interpersonal skills and the ability to communicate and work well with diverse cultures</w:t>
            </w:r>
          </w:p>
        </w:tc>
        <w:tc>
          <w:tcPr>
            <w:tcW w:w="967" w:type="pct"/>
          </w:tcPr>
          <w:p w14:paraId="1206DF24" w14:textId="15CD38E2" w:rsidR="007C2F9B" w:rsidRPr="004E74D8" w:rsidRDefault="00A91DB2" w:rsidP="00F868B0">
            <w:pPr>
              <w:jc w:val="center"/>
            </w:pPr>
            <w:r>
              <w:t>20%</w:t>
            </w:r>
          </w:p>
        </w:tc>
      </w:tr>
      <w:tr w:rsidR="00507302" w:rsidRPr="004E74D8" w14:paraId="514CB5A9" w14:textId="77777777" w:rsidTr="007C2F9B">
        <w:tc>
          <w:tcPr>
            <w:tcW w:w="1129" w:type="pct"/>
          </w:tcPr>
          <w:p w14:paraId="49618B1F" w14:textId="22DC7296" w:rsidR="00507302" w:rsidRDefault="00507302" w:rsidP="00F868B0">
            <w:r>
              <w:t xml:space="preserve">Admin &amp; Finance Director </w:t>
            </w:r>
          </w:p>
        </w:tc>
        <w:tc>
          <w:tcPr>
            <w:tcW w:w="2904" w:type="pct"/>
          </w:tcPr>
          <w:p w14:paraId="7DE5F551"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The </w:t>
            </w:r>
            <w:r>
              <w:t xml:space="preserve">Admin &amp; Finance director </w:t>
            </w:r>
            <w:r w:rsidRPr="00B135B1">
              <w:t xml:space="preserve">should have at-least a Master’s Degree </w:t>
            </w:r>
            <w:r>
              <w:t xml:space="preserve">in </w:t>
            </w:r>
            <w:r w:rsidRPr="00B135B1">
              <w:t xml:space="preserve">Finance, </w:t>
            </w:r>
            <w:r>
              <w:t xml:space="preserve">Accounting, </w:t>
            </w:r>
            <w:r w:rsidRPr="00B135B1">
              <w:t>Economics or any related field;</w:t>
            </w:r>
          </w:p>
          <w:p w14:paraId="7A012BBE" w14:textId="390BCC2A" w:rsidR="00507302" w:rsidRDefault="00507302" w:rsidP="00022653">
            <w:pPr>
              <w:pStyle w:val="ListParagraph"/>
              <w:numPr>
                <w:ilvl w:val="0"/>
                <w:numId w:val="43"/>
              </w:numPr>
              <w:overflowPunct/>
              <w:autoSpaceDE/>
              <w:autoSpaceDN/>
              <w:adjustRightInd/>
              <w:textAlignment w:val="auto"/>
            </w:pPr>
            <w:r>
              <w:t xml:space="preserve">A minimum of </w:t>
            </w:r>
            <w:r w:rsidR="008718C1">
              <w:t>six</w:t>
            </w:r>
            <w:r>
              <w:t xml:space="preserve"> (6</w:t>
            </w:r>
            <w:r w:rsidRPr="00B135B1">
              <w:t xml:space="preserve">) years’ </w:t>
            </w:r>
            <w:r>
              <w:t xml:space="preserve">finance </w:t>
            </w:r>
            <w:r w:rsidRPr="00B135B1">
              <w:t>experience</w:t>
            </w:r>
            <w:r>
              <w:t xml:space="preserve"> either in the public or private sector</w:t>
            </w:r>
            <w:r w:rsidRPr="00B135B1">
              <w:t>;</w:t>
            </w:r>
          </w:p>
          <w:p w14:paraId="19F81A07" w14:textId="77777777" w:rsidR="00507302" w:rsidRDefault="00507302" w:rsidP="00022653">
            <w:pPr>
              <w:pStyle w:val="ListParagraph"/>
              <w:numPr>
                <w:ilvl w:val="0"/>
                <w:numId w:val="43"/>
              </w:numPr>
              <w:overflowPunct/>
              <w:autoSpaceDE/>
              <w:autoSpaceDN/>
              <w:adjustRightInd/>
              <w:textAlignment w:val="auto"/>
            </w:pPr>
            <w:r>
              <w:t>Strong financial management skills</w:t>
            </w:r>
          </w:p>
          <w:p w14:paraId="5E0B37B6" w14:textId="77777777" w:rsidR="00507302" w:rsidRDefault="00507302" w:rsidP="00022653">
            <w:pPr>
              <w:pStyle w:val="ListParagraph"/>
              <w:numPr>
                <w:ilvl w:val="0"/>
                <w:numId w:val="43"/>
              </w:numPr>
              <w:overflowPunct/>
              <w:autoSpaceDE/>
              <w:autoSpaceDN/>
              <w:adjustRightInd/>
              <w:textAlignment w:val="auto"/>
            </w:pPr>
            <w:r>
              <w:t xml:space="preserve">Ability to oversee revenue collections </w:t>
            </w:r>
          </w:p>
          <w:p w14:paraId="3E22FB1B" w14:textId="7D388BEB" w:rsidR="00507302" w:rsidRDefault="00507302" w:rsidP="00022653">
            <w:pPr>
              <w:pStyle w:val="ListParagraph"/>
              <w:numPr>
                <w:ilvl w:val="0"/>
                <w:numId w:val="43"/>
              </w:numPr>
              <w:overflowPunct/>
              <w:autoSpaceDE/>
              <w:autoSpaceDN/>
              <w:adjustRightInd/>
              <w:textAlignment w:val="auto"/>
            </w:pPr>
            <w:r>
              <w:t xml:space="preserve">Ability to use advanced financial systems and prepare consolidated financial reports. </w:t>
            </w:r>
          </w:p>
        </w:tc>
        <w:tc>
          <w:tcPr>
            <w:tcW w:w="967" w:type="pct"/>
          </w:tcPr>
          <w:p w14:paraId="5F08024A" w14:textId="2104103C" w:rsidR="00507302" w:rsidRPr="004E74D8" w:rsidRDefault="00A91DB2" w:rsidP="00F868B0">
            <w:pPr>
              <w:jc w:val="center"/>
            </w:pPr>
            <w:r>
              <w:t>20%</w:t>
            </w:r>
          </w:p>
        </w:tc>
      </w:tr>
      <w:tr w:rsidR="00507302" w:rsidRPr="004E74D8" w14:paraId="6CA23FB6" w14:textId="77777777" w:rsidTr="007C2F9B">
        <w:tc>
          <w:tcPr>
            <w:tcW w:w="1129" w:type="pct"/>
          </w:tcPr>
          <w:p w14:paraId="20540329" w14:textId="69F21057" w:rsidR="00507302" w:rsidRDefault="00507302" w:rsidP="00F868B0">
            <w:r>
              <w:t xml:space="preserve">HR Director </w:t>
            </w:r>
          </w:p>
        </w:tc>
        <w:tc>
          <w:tcPr>
            <w:tcW w:w="2904" w:type="pct"/>
          </w:tcPr>
          <w:p w14:paraId="1C032793" w14:textId="77777777" w:rsidR="00507302" w:rsidRDefault="00507302" w:rsidP="00022653">
            <w:pPr>
              <w:pStyle w:val="ListParagraph"/>
              <w:numPr>
                <w:ilvl w:val="0"/>
                <w:numId w:val="43"/>
              </w:numPr>
              <w:overflowPunct/>
              <w:autoSpaceDE/>
              <w:autoSpaceDN/>
              <w:adjustRightInd/>
              <w:textAlignment w:val="auto"/>
            </w:pPr>
            <w:r>
              <w:t>should have at-least a Master’s Degree in Finance, Accounting, Economics or any related field;</w:t>
            </w:r>
          </w:p>
          <w:p w14:paraId="4012038D" w14:textId="1E28E235" w:rsidR="00507302" w:rsidRDefault="00507302" w:rsidP="00022653">
            <w:pPr>
              <w:pStyle w:val="ListParagraph"/>
              <w:numPr>
                <w:ilvl w:val="0"/>
                <w:numId w:val="43"/>
              </w:numPr>
              <w:overflowPunct/>
              <w:autoSpaceDE/>
              <w:autoSpaceDN/>
              <w:adjustRightInd/>
              <w:textAlignment w:val="auto"/>
            </w:pPr>
            <w:r>
              <w:t xml:space="preserve">A minimum of </w:t>
            </w:r>
            <w:r w:rsidR="008718C1">
              <w:t>six</w:t>
            </w:r>
            <w:r>
              <w:t xml:space="preserve"> (6) years’ experience in Human resource functions both in public an</w:t>
            </w:r>
            <w:r w:rsidR="008718C1">
              <w:t>d</w:t>
            </w:r>
            <w:r>
              <w:t xml:space="preserve"> private sectors;</w:t>
            </w:r>
          </w:p>
          <w:p w14:paraId="0E1F0733" w14:textId="77777777" w:rsidR="00507302" w:rsidRDefault="00507302" w:rsidP="00022653">
            <w:pPr>
              <w:pStyle w:val="ListParagraph"/>
              <w:numPr>
                <w:ilvl w:val="0"/>
                <w:numId w:val="43"/>
              </w:numPr>
              <w:overflowPunct/>
              <w:autoSpaceDE/>
              <w:autoSpaceDN/>
              <w:adjustRightInd/>
              <w:textAlignment w:val="auto"/>
            </w:pPr>
            <w:r>
              <w:lastRenderedPageBreak/>
              <w:t>Ability to prepare job descriptions, post advertisements, screen candidates, organize interviews, and finalize offers</w:t>
            </w:r>
          </w:p>
          <w:p w14:paraId="5763F43C" w14:textId="77777777" w:rsidR="00507302" w:rsidRDefault="00507302" w:rsidP="00022653">
            <w:pPr>
              <w:pStyle w:val="ListParagraph"/>
              <w:numPr>
                <w:ilvl w:val="0"/>
                <w:numId w:val="43"/>
              </w:numPr>
              <w:overflowPunct/>
              <w:autoSpaceDE/>
              <w:autoSpaceDN/>
              <w:adjustRightInd/>
              <w:textAlignment w:val="auto"/>
            </w:pPr>
            <w:r>
              <w:t>Maintain up-to-date HR files and personnel records (contracts, timesheets, leave records, etc.)</w:t>
            </w:r>
          </w:p>
          <w:p w14:paraId="5209F091" w14:textId="48FC5F16" w:rsidR="00507302" w:rsidRPr="00B135B1" w:rsidRDefault="00507302" w:rsidP="00022653">
            <w:pPr>
              <w:pStyle w:val="ListParagraph"/>
              <w:numPr>
                <w:ilvl w:val="0"/>
                <w:numId w:val="43"/>
              </w:numPr>
              <w:overflowPunct/>
              <w:autoSpaceDE/>
              <w:autoSpaceDN/>
              <w:adjustRightInd/>
              <w:textAlignment w:val="auto"/>
            </w:pPr>
            <w:r>
              <w:t>Strong interpersonal skills and the ability to communicate and work well with diverse cultures.</w:t>
            </w:r>
          </w:p>
        </w:tc>
        <w:tc>
          <w:tcPr>
            <w:tcW w:w="967" w:type="pct"/>
          </w:tcPr>
          <w:p w14:paraId="625EDF1D" w14:textId="35AC6128" w:rsidR="00507302" w:rsidRPr="004E74D8" w:rsidRDefault="00A91DB2" w:rsidP="00F868B0">
            <w:pPr>
              <w:jc w:val="center"/>
            </w:pPr>
            <w:r>
              <w:lastRenderedPageBreak/>
              <w:t>10%</w:t>
            </w:r>
          </w:p>
        </w:tc>
      </w:tr>
      <w:tr w:rsidR="00507302" w:rsidRPr="004E74D8" w14:paraId="37788E84" w14:textId="77777777" w:rsidTr="007C2F9B">
        <w:tc>
          <w:tcPr>
            <w:tcW w:w="1129" w:type="pct"/>
          </w:tcPr>
          <w:p w14:paraId="30854424" w14:textId="2D9006A6" w:rsidR="00507302" w:rsidRDefault="00507302" w:rsidP="00F868B0">
            <w:r>
              <w:t xml:space="preserve">ICT </w:t>
            </w:r>
            <w:r w:rsidR="00F73CF7">
              <w:t xml:space="preserve">Expert </w:t>
            </w:r>
            <w:r>
              <w:t xml:space="preserve"> </w:t>
            </w:r>
          </w:p>
        </w:tc>
        <w:tc>
          <w:tcPr>
            <w:tcW w:w="2904" w:type="pct"/>
          </w:tcPr>
          <w:p w14:paraId="4313E39A"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The </w:t>
            </w:r>
            <w:r>
              <w:t>ICT</w:t>
            </w:r>
            <w:r w:rsidRPr="00B135B1">
              <w:t xml:space="preserve"> expert should have at-least a </w:t>
            </w:r>
            <w:r>
              <w:t>Bachelor</w:t>
            </w:r>
            <w:r w:rsidRPr="00B135B1">
              <w:t xml:space="preserve">’s Degree in </w:t>
            </w:r>
            <w:r>
              <w:t xml:space="preserve">Information technology, </w:t>
            </w:r>
            <w:r w:rsidRPr="00B135B1">
              <w:t>ICT or any related field;</w:t>
            </w:r>
          </w:p>
          <w:p w14:paraId="6D0F73FE" w14:textId="42CA0DE2" w:rsidR="00507302" w:rsidRDefault="00507302" w:rsidP="00022653">
            <w:pPr>
              <w:pStyle w:val="ListParagraph"/>
              <w:numPr>
                <w:ilvl w:val="0"/>
                <w:numId w:val="43"/>
              </w:numPr>
              <w:overflowPunct/>
              <w:autoSpaceDE/>
              <w:autoSpaceDN/>
              <w:adjustRightInd/>
              <w:textAlignment w:val="auto"/>
            </w:pPr>
            <w:r w:rsidRPr="00B135B1">
              <w:t xml:space="preserve">A minimum of </w:t>
            </w:r>
            <w:r w:rsidR="008718C1">
              <w:t>six</w:t>
            </w:r>
            <w:r w:rsidRPr="00B135B1">
              <w:t xml:space="preserve"> (</w:t>
            </w:r>
            <w:r>
              <w:t>6</w:t>
            </w:r>
            <w:r w:rsidRPr="00B135B1">
              <w:t>)</w:t>
            </w:r>
            <w:r>
              <w:t xml:space="preserve"> </w:t>
            </w:r>
            <w:r w:rsidRPr="00B135B1">
              <w:t xml:space="preserve">years’ </w:t>
            </w:r>
            <w:r>
              <w:t xml:space="preserve">Information &amp; communication, Cyber security </w:t>
            </w:r>
            <w:r w:rsidRPr="00B135B1">
              <w:t>experience in public sector organizations;</w:t>
            </w:r>
          </w:p>
          <w:p w14:paraId="04E1CA71" w14:textId="77777777" w:rsidR="00507302" w:rsidRDefault="00507302" w:rsidP="00022653">
            <w:pPr>
              <w:pStyle w:val="ListParagraph"/>
              <w:numPr>
                <w:ilvl w:val="0"/>
                <w:numId w:val="43"/>
              </w:numPr>
              <w:overflowPunct/>
              <w:autoSpaceDE/>
              <w:autoSpaceDN/>
              <w:adjustRightInd/>
              <w:textAlignment w:val="auto"/>
            </w:pPr>
            <w:r w:rsidRPr="00B135B1">
              <w:t>A minimum of f</w:t>
            </w:r>
            <w:r>
              <w:t>our</w:t>
            </w:r>
            <w:r w:rsidRPr="00B135B1">
              <w:t xml:space="preserve"> (</w:t>
            </w:r>
            <w:r>
              <w:t>4</w:t>
            </w:r>
            <w:r w:rsidRPr="00B135B1">
              <w:t>) ye</w:t>
            </w:r>
            <w:r>
              <w:t xml:space="preserve">ars’ experience in IT Systems, </w:t>
            </w:r>
            <w:r w:rsidRPr="00B135B1">
              <w:t>preferably in tax administration or at least Public Financial Management Agencies;</w:t>
            </w:r>
          </w:p>
          <w:p w14:paraId="1A94F8E4" w14:textId="77777777" w:rsidR="00507302" w:rsidRPr="00B135B1" w:rsidRDefault="00507302" w:rsidP="00022653">
            <w:pPr>
              <w:pStyle w:val="ListParagraph"/>
              <w:numPr>
                <w:ilvl w:val="0"/>
                <w:numId w:val="43"/>
              </w:numPr>
              <w:overflowPunct/>
              <w:autoSpaceDE/>
              <w:autoSpaceDN/>
              <w:adjustRightInd/>
              <w:textAlignment w:val="auto"/>
            </w:pPr>
            <w:r>
              <w:t>Certification in the IT field is an extra advantage</w:t>
            </w:r>
          </w:p>
          <w:p w14:paraId="601CFA93"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Solid experience working in </w:t>
            </w:r>
            <w:r>
              <w:t>IT</w:t>
            </w:r>
            <w:r w:rsidRPr="00B135B1">
              <w:t xml:space="preserve"> </w:t>
            </w:r>
            <w:r>
              <w:t xml:space="preserve">systems particularly </w:t>
            </w:r>
            <w:r w:rsidRPr="00B135B1">
              <w:t>in th</w:t>
            </w:r>
            <w:r>
              <w:t>e DRM/PFM</w:t>
            </w:r>
            <w:r w:rsidRPr="00B135B1">
              <w:t xml:space="preserve"> environments;</w:t>
            </w:r>
          </w:p>
          <w:p w14:paraId="52C5B8A3" w14:textId="77777777" w:rsidR="00507302" w:rsidRPr="00B135B1" w:rsidRDefault="00507302" w:rsidP="00022653">
            <w:pPr>
              <w:pStyle w:val="ListParagraph"/>
              <w:numPr>
                <w:ilvl w:val="0"/>
                <w:numId w:val="43"/>
              </w:numPr>
              <w:overflowPunct/>
              <w:autoSpaceDE/>
              <w:autoSpaceDN/>
              <w:adjustRightInd/>
              <w:textAlignment w:val="auto"/>
            </w:pPr>
            <w:r w:rsidRPr="00B135B1">
              <w:t>Excellent writing and communication skills in English;</w:t>
            </w:r>
          </w:p>
          <w:p w14:paraId="064919E3"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Knowledge of Somali language is </w:t>
            </w:r>
            <w:r>
              <w:t>mandatory</w:t>
            </w:r>
            <w:r w:rsidRPr="00B135B1">
              <w:t>; and</w:t>
            </w:r>
          </w:p>
          <w:p w14:paraId="0393F851" w14:textId="2B67FFD5" w:rsidR="00507302" w:rsidRDefault="00507302" w:rsidP="00022653">
            <w:pPr>
              <w:pStyle w:val="ListParagraph"/>
              <w:numPr>
                <w:ilvl w:val="0"/>
                <w:numId w:val="43"/>
              </w:numPr>
              <w:overflowPunct/>
              <w:autoSpaceDE/>
              <w:autoSpaceDN/>
              <w:adjustRightInd/>
              <w:textAlignment w:val="auto"/>
            </w:pPr>
            <w:r w:rsidRPr="00B135B1">
              <w:t>Strong interpersonal skills and the ability to communicate and work well with diverse cultures.</w:t>
            </w:r>
          </w:p>
        </w:tc>
        <w:tc>
          <w:tcPr>
            <w:tcW w:w="967" w:type="pct"/>
          </w:tcPr>
          <w:p w14:paraId="5EA9E9BB" w14:textId="21255433" w:rsidR="00507302" w:rsidRPr="004E74D8" w:rsidRDefault="00A91DB2" w:rsidP="00F868B0">
            <w:pPr>
              <w:jc w:val="center"/>
            </w:pPr>
            <w:r>
              <w:t>20%</w:t>
            </w:r>
          </w:p>
        </w:tc>
      </w:tr>
    </w:tbl>
    <w:p w14:paraId="797B6B6E" w14:textId="78D4FB49" w:rsidR="00D71F0E" w:rsidRDefault="00D71F0E" w:rsidP="005479B3">
      <w:pPr>
        <w:snapToGrid w:val="0"/>
        <w:spacing w:before="120" w:after="120"/>
        <w:ind w:right="-43"/>
        <w:jc w:val="both"/>
      </w:pPr>
    </w:p>
    <w:p w14:paraId="05DC8EC5" w14:textId="21D48005" w:rsidR="00D76398" w:rsidRPr="00C47AF2" w:rsidRDefault="00C47AF2" w:rsidP="005479B3">
      <w:pPr>
        <w:snapToGrid w:val="0"/>
        <w:spacing w:before="120" w:after="120"/>
        <w:ind w:right="-43"/>
        <w:jc w:val="both"/>
      </w:pPr>
      <w:r>
        <w:t>The technical evaluation shall assess the suitability of the approach and methodology</w:t>
      </w:r>
      <w:r w:rsidR="004030B8">
        <w:t xml:space="preserve"> described in the bidder’s technical proposal</w:t>
      </w:r>
      <w:r>
        <w:t xml:space="preserve">. </w:t>
      </w:r>
      <w:r w:rsidR="00914F13">
        <w:t>The minimum qualifying mark for technical evaluation is 70%.</w:t>
      </w:r>
    </w:p>
    <w:p w14:paraId="29433094" w14:textId="795DBC28" w:rsidR="00277E84" w:rsidRDefault="00277E84" w:rsidP="005479B3">
      <w:pPr>
        <w:snapToGrid w:val="0"/>
        <w:spacing w:before="120" w:after="120"/>
        <w:ind w:right="-43"/>
        <w:jc w:val="both"/>
      </w:pPr>
      <w:r w:rsidRPr="004D7935">
        <w:rPr>
          <w:u w:val="single"/>
        </w:rPr>
        <w:t>Currency</w:t>
      </w:r>
      <w:r w:rsidRPr="004D7935">
        <w:t xml:space="preserve">: Bids may be priced in </w:t>
      </w:r>
      <w:r w:rsidR="00FD30BF">
        <w:t xml:space="preserve">USD (United States Dollars). </w:t>
      </w:r>
    </w:p>
    <w:p w14:paraId="55495A53" w14:textId="77777777" w:rsidR="00BB2C7C" w:rsidRPr="004D7935" w:rsidRDefault="00BB2C7C" w:rsidP="005479B3">
      <w:pPr>
        <w:snapToGrid w:val="0"/>
        <w:spacing w:before="120" w:after="120"/>
        <w:ind w:right="-43"/>
        <w:jc w:val="both"/>
      </w:pPr>
    </w:p>
    <w:p w14:paraId="11AB62A1" w14:textId="5B5CAE71" w:rsidR="00277E84" w:rsidRDefault="00277E84" w:rsidP="005479B3">
      <w:pPr>
        <w:snapToGrid w:val="0"/>
        <w:spacing w:before="120" w:after="120"/>
        <w:ind w:right="-43"/>
        <w:jc w:val="both"/>
      </w:pPr>
      <w:r w:rsidRPr="004D7935">
        <w:rPr>
          <w:u w:val="single"/>
        </w:rPr>
        <w:t>Prices</w:t>
      </w:r>
      <w:r w:rsidRPr="004D7935">
        <w:t xml:space="preserve">: </w:t>
      </w:r>
      <w:r w:rsidR="00FD30BF">
        <w:t xml:space="preserve">The successful bidder will be compensated though a revenue share, which shall be 30% of the revenue collected. Bidders shall be required to confirm their acceptance of this revenue share arrangement. </w:t>
      </w:r>
    </w:p>
    <w:p w14:paraId="0D9CFE98" w14:textId="77777777" w:rsidR="00BB2C7C" w:rsidRPr="004D7935" w:rsidRDefault="00BB2C7C" w:rsidP="005479B3">
      <w:pPr>
        <w:snapToGrid w:val="0"/>
        <w:spacing w:before="120" w:after="120"/>
        <w:ind w:right="-43"/>
        <w:jc w:val="both"/>
      </w:pPr>
    </w:p>
    <w:p w14:paraId="76F36B30" w14:textId="34849AF2" w:rsidR="00A72CE2" w:rsidRDefault="00277E84" w:rsidP="005479B3">
      <w:pPr>
        <w:snapToGrid w:val="0"/>
        <w:spacing w:before="120" w:after="120"/>
        <w:jc w:val="both"/>
      </w:pPr>
      <w:r w:rsidRPr="004D7935">
        <w:rPr>
          <w:u w:val="single"/>
        </w:rPr>
        <w:t>Best Evaluated Bid</w:t>
      </w:r>
      <w:r w:rsidRPr="004D7935">
        <w:t>: The best evaluated bid shall be the</w:t>
      </w:r>
      <w:r w:rsidR="00FD30BF">
        <w:t xml:space="preserve"> bid with the highest technical score, which has also agreed to the revenue share arrangement</w:t>
      </w:r>
      <w:r w:rsidR="00905FB6">
        <w:t>.</w:t>
      </w:r>
      <w:r w:rsidRPr="004D7935">
        <w:t xml:space="preserve"> </w:t>
      </w:r>
      <w:r w:rsidR="00D37128">
        <w:t xml:space="preserve">The Procuring Entity shall issue a Notice of Best Evaluated Bidder after the decision of the </w:t>
      </w:r>
      <w:r w:rsidR="00A039B3">
        <w:t xml:space="preserve">awards </w:t>
      </w:r>
      <w:r w:rsidR="00D37128">
        <w:t xml:space="preserve">committee to award a contract, </w:t>
      </w:r>
      <w:r w:rsidR="00D571D2">
        <w:t xml:space="preserve">and </w:t>
      </w:r>
      <w:r w:rsidR="00D37128">
        <w:t>copy the Notice to all Bidders</w:t>
      </w:r>
      <w:r w:rsidR="00D571D2">
        <w:t xml:space="preserve">, </w:t>
      </w:r>
      <w:r w:rsidR="00D37128">
        <w:t>prior to proceeding with contract award.</w:t>
      </w:r>
      <w:r w:rsidR="00D37128" w:rsidRPr="00D37128">
        <w:t xml:space="preserve"> </w:t>
      </w:r>
      <w:r w:rsidR="00D37128">
        <w:t>The</w:t>
      </w:r>
      <w:r w:rsidR="0026005C">
        <w:t xml:space="preserve"> </w:t>
      </w:r>
      <w:r w:rsidR="00796738">
        <w:t xml:space="preserve">Procuring </w:t>
      </w:r>
      <w:r w:rsidR="0026005C">
        <w:t xml:space="preserve">Entity shall not sign the </w:t>
      </w:r>
      <w:r w:rsidR="00905FB6">
        <w:t>Revenue Collection</w:t>
      </w:r>
      <w:r w:rsidR="00D571D2">
        <w:t xml:space="preserve"> </w:t>
      </w:r>
      <w:r w:rsidR="0026005C">
        <w:t>contract until</w:t>
      </w:r>
      <w:r w:rsidR="00235964">
        <w:t xml:space="preserve"> a minimum of</w:t>
      </w:r>
      <w:r w:rsidR="0026005C">
        <w:t xml:space="preserve"> </w:t>
      </w:r>
      <w:r w:rsidR="00235964">
        <w:t xml:space="preserve">14 days </w:t>
      </w:r>
      <w:r w:rsidR="00235964">
        <w:lastRenderedPageBreak/>
        <w:t>after the notice to bidders</w:t>
      </w:r>
      <w:r w:rsidR="00796738">
        <w:t xml:space="preserve"> and following the Procuring Entity obtaining all necessary approvals</w:t>
      </w:r>
      <w:r w:rsidR="0026005C">
        <w:t>.</w:t>
      </w:r>
    </w:p>
    <w:p w14:paraId="179A6390" w14:textId="77777777" w:rsidR="007F787F" w:rsidRDefault="007F787F" w:rsidP="00277E84">
      <w:pPr>
        <w:spacing w:before="60" w:after="60"/>
        <w:jc w:val="both"/>
      </w:pPr>
    </w:p>
    <w:p w14:paraId="6140F0ED" w14:textId="5A32F993" w:rsidR="00277E84" w:rsidRDefault="00277E84" w:rsidP="00277E84">
      <w:pPr>
        <w:spacing w:before="60" w:after="60"/>
        <w:jc w:val="both"/>
      </w:pPr>
      <w:r w:rsidRPr="004D7935">
        <w:rPr>
          <w:u w:val="single"/>
        </w:rPr>
        <w:t>Award of contract</w:t>
      </w:r>
      <w:r w:rsidRPr="004D7935">
        <w:t xml:space="preserve">: </w:t>
      </w:r>
      <w:r w:rsidR="00AE1412">
        <w:t xml:space="preserve">The </w:t>
      </w:r>
      <w:r w:rsidRPr="004D7935">
        <w:t xml:space="preserve">Award of contract shall be by </w:t>
      </w:r>
      <w:r w:rsidR="009037A8">
        <w:t xml:space="preserve">signing of a </w:t>
      </w:r>
      <w:r w:rsidR="00905FB6">
        <w:t xml:space="preserve">Revenue Collection </w:t>
      </w:r>
      <w:r w:rsidR="00CE058B">
        <w:t xml:space="preserve">Contract </w:t>
      </w:r>
      <w:r w:rsidR="00CE058B" w:rsidRPr="004D7935">
        <w:t>in</w:t>
      </w:r>
      <w:r w:rsidRPr="004D7935">
        <w:t xml:space="preserve"> accordance with Part 3: Contract. </w:t>
      </w:r>
    </w:p>
    <w:p w14:paraId="1367A1DF" w14:textId="3F451936" w:rsidR="00235EB9" w:rsidRDefault="00235EB9" w:rsidP="00277E84">
      <w:pPr>
        <w:spacing w:before="60" w:after="60"/>
        <w:jc w:val="both"/>
      </w:pPr>
      <w:r>
        <w:t xml:space="preserve">Such </w:t>
      </w:r>
      <w:r w:rsidR="00D571D2">
        <w:t xml:space="preserve">a </w:t>
      </w:r>
      <w:r w:rsidR="00905FB6">
        <w:t>Contract</w:t>
      </w:r>
      <w:r>
        <w:t xml:space="preserve"> or any other communication in any form conveying acceptance of a bid that binds the Entity to a contract with the provider shall not be issued until;</w:t>
      </w:r>
    </w:p>
    <w:p w14:paraId="15828DC6" w14:textId="72FB5BF4" w:rsidR="00277E84" w:rsidRDefault="00277E84" w:rsidP="00277E84">
      <w:pPr>
        <w:spacing w:before="60" w:after="60"/>
        <w:jc w:val="both"/>
      </w:pPr>
      <w:r w:rsidRPr="004D7935">
        <w:rPr>
          <w:u w:val="single"/>
        </w:rPr>
        <w:t>Right to Reject</w:t>
      </w:r>
      <w:r w:rsidRPr="004D7935">
        <w:t xml:space="preserve">: The Procuring Entity reserves the right to accept or reject any bid </w:t>
      </w:r>
      <w:r w:rsidR="00AE1412">
        <w:t>in accordance with this R</w:t>
      </w:r>
      <w:r w:rsidR="008718C1">
        <w:t>F</w:t>
      </w:r>
      <w:r w:rsidR="00AE1412">
        <w:t xml:space="preserve">P </w:t>
      </w:r>
      <w:r w:rsidRPr="004D7935">
        <w:t xml:space="preserve">or to cancel the bidding process and reject all bids at any time prior to contract award. </w:t>
      </w:r>
    </w:p>
    <w:p w14:paraId="5B8EC3F7" w14:textId="0F00BB77" w:rsidR="007F787F" w:rsidRDefault="007F787F" w:rsidP="00277E84">
      <w:pPr>
        <w:spacing w:before="60" w:after="60"/>
        <w:jc w:val="both"/>
      </w:pPr>
    </w:p>
    <w:p w14:paraId="1E6B7EE4" w14:textId="77777777" w:rsidR="009B13B7" w:rsidRPr="009B13B7" w:rsidRDefault="009B13B7" w:rsidP="009B13B7">
      <w:pPr>
        <w:spacing w:before="60" w:after="60"/>
        <w:jc w:val="both"/>
        <w:rPr>
          <w:u w:val="single"/>
        </w:rPr>
      </w:pPr>
      <w:bookmarkStart w:id="3" w:name="_Toc474333891"/>
      <w:bookmarkStart w:id="4" w:name="_Toc474334060"/>
      <w:bookmarkStart w:id="5" w:name="_Toc46395855"/>
      <w:r w:rsidRPr="009B13B7">
        <w:rPr>
          <w:u w:val="single"/>
        </w:rPr>
        <w:t>Clarification and Amendment of RFP</w:t>
      </w:r>
      <w:bookmarkEnd w:id="3"/>
      <w:bookmarkEnd w:id="4"/>
      <w:bookmarkEnd w:id="5"/>
      <w:r w:rsidRPr="009B13B7">
        <w:rPr>
          <w:u w:val="single"/>
        </w:rPr>
        <w:t xml:space="preserve"> </w:t>
      </w:r>
    </w:p>
    <w:p w14:paraId="309BD4B7" w14:textId="093A7DD6" w:rsidR="009B13B7" w:rsidRPr="00581345" w:rsidRDefault="009B13B7" w:rsidP="009B13B7">
      <w:pPr>
        <w:overflowPunct/>
        <w:autoSpaceDE/>
        <w:autoSpaceDN/>
        <w:adjustRightInd/>
        <w:spacing w:after="200"/>
        <w:jc w:val="both"/>
        <w:textAlignment w:val="auto"/>
      </w:pPr>
      <w:r w:rsidRPr="00581345">
        <w:t xml:space="preserve">The </w:t>
      </w:r>
      <w:r>
        <w:t>bidder</w:t>
      </w:r>
      <w:r w:rsidRPr="00581345">
        <w:t xml:space="preserve"> may request a clarification of any part of the RFP</w:t>
      </w:r>
      <w:r w:rsidR="00D6629C">
        <w:t>, including the Model Agreement,</w:t>
      </w:r>
      <w:r w:rsidRPr="00581345">
        <w:t xml:space="preserve"> before the Proposals’ submission deadline. Any request for clarification must be sent in writing, to the Client’s address. The Client will respond in writing, or by standard electronic means, and will send written copies of the response (including an explanation of the query but without identifying its source) to all </w:t>
      </w:r>
      <w:r>
        <w:t>bidders</w:t>
      </w:r>
      <w:r w:rsidRPr="00581345">
        <w:t xml:space="preserve">. Should the Client deem it necessary to amend the RFP as a result of a clarification, it shall do so following the procedure described below: </w:t>
      </w:r>
    </w:p>
    <w:p w14:paraId="14D89A04" w14:textId="77777777"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At any time before the proposal submission deadline, the Client may amend the RFP by issuing an amendment in writing or by standard electronic means. The amendment shall be sent to all </w:t>
      </w:r>
      <w:r>
        <w:t>bidders</w:t>
      </w:r>
      <w:r w:rsidRPr="00581345">
        <w:t xml:space="preserve"> and will be binding on them. The </w:t>
      </w:r>
      <w:r>
        <w:t>bidders</w:t>
      </w:r>
      <w:r w:rsidRPr="00581345">
        <w:t xml:space="preserve"> shall acknowledge receipt of all amendments in writing. </w:t>
      </w:r>
    </w:p>
    <w:p w14:paraId="7DF575C6" w14:textId="77777777"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If the amendment is substantial, the Client may extend the proposal submission deadline to give the </w:t>
      </w:r>
      <w:r>
        <w:t>bidders</w:t>
      </w:r>
      <w:r w:rsidRPr="00581345">
        <w:t xml:space="preserve"> reasonable time to take an amendment into account in their Proposals. </w:t>
      </w:r>
    </w:p>
    <w:p w14:paraId="6E1D3E11" w14:textId="7548B302"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The </w:t>
      </w:r>
      <w:r>
        <w:t xml:space="preserve">bidder </w:t>
      </w:r>
      <w:r w:rsidRPr="00581345">
        <w:t>may submit a modified Proposal or a modification to any part of it at any time prior to the proposal submission deadline. No modifications to the Technical Proposal shall be accepted after the deadline.</w:t>
      </w:r>
    </w:p>
    <w:p w14:paraId="686552BF" w14:textId="01084E8A" w:rsidR="009F637F" w:rsidRPr="00581345" w:rsidRDefault="009F637F" w:rsidP="00022653">
      <w:pPr>
        <w:pStyle w:val="ListParagraph"/>
        <w:numPr>
          <w:ilvl w:val="0"/>
          <w:numId w:val="41"/>
        </w:numPr>
        <w:overflowPunct/>
        <w:autoSpaceDE/>
        <w:autoSpaceDN/>
        <w:adjustRightInd/>
        <w:snapToGrid w:val="0"/>
        <w:spacing w:before="120" w:after="120"/>
        <w:ind w:left="714" w:hanging="357"/>
        <w:contextualSpacing w:val="0"/>
        <w:textAlignment w:val="auto"/>
      </w:pPr>
      <w:r>
        <w:t xml:space="preserve">Bidders may send requests for clarification up until </w:t>
      </w:r>
      <w:r w:rsidR="00AE1412">
        <w:t>10</w:t>
      </w:r>
      <w:r>
        <w:t xml:space="preserve"> days prior to the deadline of bid submission. The procuring entity will respond to such requests for clarification within 2 days.</w:t>
      </w:r>
    </w:p>
    <w:p w14:paraId="4C858FA3" w14:textId="77777777" w:rsidR="00277E84" w:rsidRPr="004D7935" w:rsidRDefault="00277E84" w:rsidP="005479B3">
      <w:pPr>
        <w:pStyle w:val="SectionVHeader"/>
        <w:spacing w:before="120" w:after="120"/>
        <w:rPr>
          <w:smallCaps/>
        </w:rPr>
      </w:pPr>
      <w:r w:rsidRPr="004D7935">
        <w:rPr>
          <w:highlight w:val="yellow"/>
        </w:rPr>
        <w:br w:type="page"/>
      </w:r>
      <w:r w:rsidRPr="004D7935">
        <w:lastRenderedPageBreak/>
        <w:t>Bid</w:t>
      </w:r>
      <w:r w:rsidRPr="004D7935">
        <w:rPr>
          <w:b w:val="0"/>
          <w:bCs w:val="0"/>
          <w:smallCaps/>
        </w:rPr>
        <w:t xml:space="preserve"> </w:t>
      </w:r>
      <w:r w:rsidRPr="004D7935">
        <w:t>Submission</w:t>
      </w:r>
      <w:r w:rsidRPr="004D7935">
        <w:rPr>
          <w:b w:val="0"/>
          <w:bCs w:val="0"/>
          <w:smallCaps/>
        </w:rPr>
        <w:t xml:space="preserve"> </w:t>
      </w:r>
      <w:r w:rsidRPr="004D7935">
        <w:t>Sheet</w:t>
      </w:r>
    </w:p>
    <w:p w14:paraId="3AE44E96" w14:textId="77777777" w:rsidR="00277E84" w:rsidRPr="004D7935" w:rsidRDefault="00277E84" w:rsidP="00277E84">
      <w:pPr>
        <w:pStyle w:val="BodyText2"/>
        <w:tabs>
          <w:tab w:val="clear" w:pos="360"/>
          <w:tab w:val="clear" w:pos="426"/>
        </w:tabs>
        <w:spacing w:before="0"/>
        <w:ind w:left="0"/>
        <w:jc w:val="both"/>
        <w:rPr>
          <w:i/>
          <w:iCs/>
        </w:rPr>
      </w:pPr>
      <w:r w:rsidRPr="004D7935">
        <w:rPr>
          <w:i/>
          <w:iCs/>
        </w:rPr>
        <w:t xml:space="preserve">[Complete this form with all the requested details and submit it as the first page of your bid, with the documents requested above attached. Ensure that your bid is authorised in the signature block below. A signature and authorisation on this form will confirm that the terms and conditions of this </w:t>
      </w:r>
      <w:r w:rsidR="006F3F65">
        <w:rPr>
          <w:i/>
          <w:iCs/>
        </w:rPr>
        <w:t>bidding document</w:t>
      </w:r>
      <w:r w:rsidR="006F3F65" w:rsidRPr="004D7935">
        <w:rPr>
          <w:i/>
          <w:iCs/>
        </w:rPr>
        <w:t xml:space="preserve"> </w:t>
      </w:r>
      <w:r w:rsidRPr="004D7935">
        <w:rPr>
          <w:i/>
          <w:iCs/>
        </w:rPr>
        <w:t xml:space="preserve">prevail over any attachments. If your bid is not authorised, it may be rejected.] </w:t>
      </w:r>
    </w:p>
    <w:p w14:paraId="63A79952" w14:textId="77777777" w:rsidR="00277E84" w:rsidRPr="004D7935" w:rsidRDefault="00277E84" w:rsidP="00277E84">
      <w:pPr>
        <w:pStyle w:val="BodyText2"/>
        <w:tabs>
          <w:tab w:val="clear" w:pos="360"/>
          <w:tab w:val="clear" w:pos="426"/>
        </w:tabs>
        <w:spacing w:before="0"/>
        <w:ind w:left="0"/>
        <w:jc w:val="both"/>
        <w:rPr>
          <w:i/>
          <w:i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495"/>
      </w:tblGrid>
      <w:tr w:rsidR="00277E84" w:rsidRPr="004D7935" w14:paraId="38E9D93C" w14:textId="77777777" w:rsidTr="00B2583C">
        <w:tc>
          <w:tcPr>
            <w:tcW w:w="3794" w:type="dxa"/>
          </w:tcPr>
          <w:p w14:paraId="2FB1CDE9" w14:textId="77777777" w:rsidR="00277E84" w:rsidRPr="004D7935" w:rsidRDefault="00277E84" w:rsidP="006F3F65">
            <w:pPr>
              <w:pStyle w:val="Outline"/>
              <w:spacing w:before="120" w:after="120"/>
              <w:jc w:val="both"/>
              <w:rPr>
                <w:kern w:val="0"/>
              </w:rPr>
            </w:pPr>
            <w:r w:rsidRPr="004D7935">
              <w:rPr>
                <w:kern w:val="0"/>
              </w:rPr>
              <w:t>Bid Addressed to (PD</w:t>
            </w:r>
            <w:r w:rsidR="006F3F65">
              <w:rPr>
                <w:kern w:val="0"/>
              </w:rPr>
              <w:t>E</w:t>
            </w:r>
            <w:r w:rsidRPr="004D7935">
              <w:rPr>
                <w:kern w:val="0"/>
              </w:rPr>
              <w:t>):</w:t>
            </w:r>
          </w:p>
        </w:tc>
        <w:tc>
          <w:tcPr>
            <w:tcW w:w="5495" w:type="dxa"/>
          </w:tcPr>
          <w:p w14:paraId="5335256E" w14:textId="77777777" w:rsidR="00277E84" w:rsidRPr="004D7935" w:rsidRDefault="00277E84" w:rsidP="00B2583C">
            <w:pPr>
              <w:pStyle w:val="Outline"/>
              <w:spacing w:before="120" w:after="120"/>
              <w:jc w:val="both"/>
              <w:rPr>
                <w:kern w:val="0"/>
              </w:rPr>
            </w:pPr>
          </w:p>
        </w:tc>
      </w:tr>
      <w:tr w:rsidR="00277E84" w:rsidRPr="004D7935" w14:paraId="385A578F" w14:textId="77777777" w:rsidTr="00B2583C">
        <w:tc>
          <w:tcPr>
            <w:tcW w:w="3794" w:type="dxa"/>
          </w:tcPr>
          <w:p w14:paraId="7E3F9854" w14:textId="77777777" w:rsidR="00277E84" w:rsidRPr="004D7935" w:rsidRDefault="00277E84" w:rsidP="00B2583C">
            <w:pPr>
              <w:pStyle w:val="Outline"/>
              <w:spacing w:before="120" w:after="120"/>
              <w:jc w:val="both"/>
              <w:rPr>
                <w:kern w:val="0"/>
              </w:rPr>
            </w:pPr>
            <w:r w:rsidRPr="004D7935">
              <w:rPr>
                <w:kern w:val="0"/>
              </w:rPr>
              <w:t>Date of Bid:</w:t>
            </w:r>
          </w:p>
        </w:tc>
        <w:tc>
          <w:tcPr>
            <w:tcW w:w="5495" w:type="dxa"/>
          </w:tcPr>
          <w:p w14:paraId="68C3BDEF" w14:textId="77777777" w:rsidR="00277E84" w:rsidRPr="004D7935" w:rsidRDefault="00277E84" w:rsidP="00B2583C">
            <w:pPr>
              <w:pStyle w:val="Outline"/>
              <w:spacing w:before="120" w:after="120"/>
              <w:jc w:val="both"/>
              <w:rPr>
                <w:kern w:val="0"/>
              </w:rPr>
            </w:pPr>
          </w:p>
        </w:tc>
      </w:tr>
      <w:tr w:rsidR="00277E84" w:rsidRPr="004D7935" w14:paraId="19EBF88B" w14:textId="77777777" w:rsidTr="00B2583C">
        <w:tc>
          <w:tcPr>
            <w:tcW w:w="3794" w:type="dxa"/>
          </w:tcPr>
          <w:p w14:paraId="7CDDEBB4" w14:textId="77777777" w:rsidR="00277E84" w:rsidRPr="004D7935" w:rsidRDefault="00277E84" w:rsidP="00B2583C">
            <w:pPr>
              <w:pStyle w:val="Outline"/>
              <w:spacing w:before="120" w:after="120"/>
              <w:jc w:val="both"/>
              <w:rPr>
                <w:kern w:val="0"/>
              </w:rPr>
            </w:pPr>
            <w:r w:rsidRPr="004D7935">
              <w:rPr>
                <w:kern w:val="0"/>
              </w:rPr>
              <w:t>Reference Number:</w:t>
            </w:r>
          </w:p>
        </w:tc>
        <w:tc>
          <w:tcPr>
            <w:tcW w:w="5495" w:type="dxa"/>
          </w:tcPr>
          <w:p w14:paraId="68A841AA" w14:textId="77777777" w:rsidR="00277E84" w:rsidRPr="004D7935" w:rsidRDefault="00277E84" w:rsidP="00B2583C">
            <w:pPr>
              <w:pStyle w:val="Outline"/>
              <w:spacing w:before="120" w:after="120"/>
              <w:jc w:val="both"/>
              <w:rPr>
                <w:kern w:val="0"/>
              </w:rPr>
            </w:pPr>
          </w:p>
        </w:tc>
      </w:tr>
      <w:tr w:rsidR="00277E84" w:rsidRPr="004D7935" w14:paraId="0374AC16" w14:textId="77777777" w:rsidTr="00B2583C">
        <w:tc>
          <w:tcPr>
            <w:tcW w:w="3794" w:type="dxa"/>
          </w:tcPr>
          <w:p w14:paraId="0CAAA18C" w14:textId="77777777" w:rsidR="00277E84" w:rsidRPr="004D7935" w:rsidRDefault="00277E84" w:rsidP="00B2583C">
            <w:pPr>
              <w:pStyle w:val="Outline"/>
              <w:spacing w:before="120" w:after="120"/>
              <w:jc w:val="both"/>
              <w:rPr>
                <w:kern w:val="0"/>
              </w:rPr>
            </w:pPr>
            <w:r w:rsidRPr="004D7935">
              <w:rPr>
                <w:kern w:val="0"/>
              </w:rPr>
              <w:t xml:space="preserve">Subject of </w:t>
            </w:r>
            <w:r w:rsidR="0043485B">
              <w:rPr>
                <w:kern w:val="0"/>
              </w:rPr>
              <w:t>the Bid</w:t>
            </w:r>
            <w:r w:rsidRPr="004D7935">
              <w:rPr>
                <w:kern w:val="0"/>
              </w:rPr>
              <w:t>:</w:t>
            </w:r>
          </w:p>
        </w:tc>
        <w:tc>
          <w:tcPr>
            <w:tcW w:w="5495" w:type="dxa"/>
          </w:tcPr>
          <w:p w14:paraId="0904426B" w14:textId="77777777" w:rsidR="00277E84" w:rsidRPr="004D7935" w:rsidRDefault="00277E84" w:rsidP="00B2583C">
            <w:pPr>
              <w:pStyle w:val="Outline"/>
              <w:spacing w:before="120" w:after="120"/>
              <w:jc w:val="both"/>
              <w:rPr>
                <w:kern w:val="0"/>
              </w:rPr>
            </w:pPr>
          </w:p>
        </w:tc>
      </w:tr>
    </w:tbl>
    <w:p w14:paraId="2DFA77B9" w14:textId="77777777" w:rsidR="00277E84" w:rsidRPr="004D7935" w:rsidRDefault="00277E84" w:rsidP="00277E84">
      <w:pPr>
        <w:tabs>
          <w:tab w:val="left" w:pos="0"/>
          <w:tab w:val="left" w:pos="360"/>
        </w:tabs>
        <w:contextualSpacing/>
        <w:jc w:val="both"/>
      </w:pPr>
    </w:p>
    <w:p w14:paraId="7CCFC2BA" w14:textId="77777777" w:rsidR="00277E84" w:rsidRPr="004D7935" w:rsidRDefault="00277E84" w:rsidP="00277E84">
      <w:pPr>
        <w:tabs>
          <w:tab w:val="left" w:pos="0"/>
          <w:tab w:val="left" w:pos="360"/>
        </w:tabs>
        <w:contextualSpacing/>
        <w:jc w:val="both"/>
      </w:pPr>
      <w:r w:rsidRPr="004D7935">
        <w:t xml:space="preserve">We offer to provide the services described in the attached Statement of Requirements, in accordance with the terms and conditions stated in your Invitation to Bid referenced above. </w:t>
      </w:r>
    </w:p>
    <w:p w14:paraId="496E678F" w14:textId="77777777" w:rsidR="00787D67" w:rsidRDefault="00787D67" w:rsidP="00277E84">
      <w:pPr>
        <w:tabs>
          <w:tab w:val="left" w:pos="0"/>
          <w:tab w:val="left" w:pos="360"/>
        </w:tabs>
        <w:contextualSpacing/>
        <w:jc w:val="both"/>
      </w:pPr>
    </w:p>
    <w:p w14:paraId="2B87BAE2" w14:textId="77777777" w:rsidR="00277E84" w:rsidRPr="004D7935" w:rsidRDefault="00277E84" w:rsidP="00277E84">
      <w:pPr>
        <w:tabs>
          <w:tab w:val="left" w:pos="0"/>
          <w:tab w:val="left" w:pos="360"/>
        </w:tabs>
        <w:contextualSpacing/>
        <w:jc w:val="both"/>
      </w:pPr>
      <w:r w:rsidRPr="004D7935">
        <w:t xml:space="preserve">We confirm that we are eligible to participate in public procurement and meet the eligibility criteria specified in Part 1: Bidding Procedures of your Invitation to Bid. </w:t>
      </w:r>
    </w:p>
    <w:p w14:paraId="11193317" w14:textId="77777777" w:rsidR="00277E84" w:rsidRPr="004D7935" w:rsidRDefault="00277E84" w:rsidP="00277E84">
      <w:pPr>
        <w:tabs>
          <w:tab w:val="left" w:pos="0"/>
          <w:tab w:val="left" w:pos="360"/>
        </w:tabs>
        <w:contextualSpacing/>
        <w:jc w:val="both"/>
      </w:pPr>
    </w:p>
    <w:p w14:paraId="0EC9BBAC" w14:textId="77777777" w:rsidR="00277E84" w:rsidRPr="004D7935" w:rsidRDefault="00277E84" w:rsidP="00277E84">
      <w:pPr>
        <w:tabs>
          <w:tab w:val="left" w:pos="540"/>
          <w:tab w:val="left" w:pos="567"/>
        </w:tabs>
        <w:contextualSpacing/>
        <w:jc w:val="both"/>
      </w:pPr>
      <w:r w:rsidRPr="004D7935">
        <w:t>We are not participating, as Bidders, in more than one bid in this bidding process;</w:t>
      </w:r>
    </w:p>
    <w:p w14:paraId="6C315F71" w14:textId="77777777" w:rsidR="00277E84" w:rsidRPr="004D7935" w:rsidRDefault="00277E84" w:rsidP="00277E84">
      <w:pPr>
        <w:tabs>
          <w:tab w:val="left" w:pos="-1440"/>
          <w:tab w:val="left" w:pos="-720"/>
          <w:tab w:val="left" w:pos="540"/>
        </w:tabs>
        <w:contextualSpacing/>
        <w:jc w:val="both"/>
      </w:pPr>
    </w:p>
    <w:p w14:paraId="3D276777" w14:textId="77777777" w:rsidR="00277E84" w:rsidRPr="004D7935" w:rsidRDefault="00277E84" w:rsidP="00277E84">
      <w:pPr>
        <w:tabs>
          <w:tab w:val="left" w:pos="-1440"/>
          <w:tab w:val="left" w:pos="-720"/>
          <w:tab w:val="left" w:pos="540"/>
        </w:tabs>
        <w:contextualSpacing/>
        <w:jc w:val="both"/>
      </w:pPr>
      <w:r w:rsidRPr="004D7935">
        <w:t>Our Bid</w:t>
      </w:r>
      <w:r w:rsidR="00991933">
        <w:t xml:space="preserve"> shall be valid until </w:t>
      </w:r>
      <w:r w:rsidR="00B63A53" w:rsidRPr="00B63A53">
        <w:rPr>
          <w:i/>
        </w:rPr>
        <w:t>[insert validity date required in Part</w:t>
      </w:r>
      <w:r w:rsidR="00991933">
        <w:rPr>
          <w:i/>
        </w:rPr>
        <w:t xml:space="preserve"> </w:t>
      </w:r>
      <w:r w:rsidR="00D26EB2">
        <w:rPr>
          <w:i/>
        </w:rPr>
        <w:t>1</w:t>
      </w:r>
      <w:r w:rsidR="00E01613">
        <w:rPr>
          <w:i/>
        </w:rPr>
        <w:t>]</w:t>
      </w:r>
      <w:r w:rsidRPr="004D7935">
        <w:t xml:space="preserve"> </w:t>
      </w:r>
      <w:r w:rsidR="00C029E0">
        <w:t>and it shall remain</w:t>
      </w:r>
      <w:r w:rsidRPr="004D7935">
        <w:t xml:space="preserve"> binding upon us, subject to modifications agreed during any contract negotiations;</w:t>
      </w:r>
    </w:p>
    <w:p w14:paraId="2BB90BFC" w14:textId="77777777" w:rsidR="00277E84" w:rsidRPr="004D7935" w:rsidRDefault="00277E84" w:rsidP="00277E84">
      <w:pPr>
        <w:contextualSpacing/>
        <w:jc w:val="both"/>
      </w:pPr>
    </w:p>
    <w:p w14:paraId="750D8E85" w14:textId="77777777" w:rsidR="00277E84" w:rsidRPr="004D7935" w:rsidRDefault="00277E84" w:rsidP="00277E84">
      <w:pPr>
        <w:contextualSpacing/>
        <w:jc w:val="both"/>
      </w:pPr>
      <w:r w:rsidRPr="004D7935">
        <w:t>We understand that this Bid, together with your written acceptance thereof included in your Letter of</w:t>
      </w:r>
      <w:r w:rsidR="00670BC8">
        <w:t xml:space="preserve"> </w:t>
      </w:r>
      <w:r w:rsidRPr="004D7935">
        <w:t>Acceptance, shall constitute a binding contract between us, until a formal contract is prepared and executed;</w:t>
      </w:r>
    </w:p>
    <w:p w14:paraId="24218B90" w14:textId="77777777" w:rsidR="00277E84" w:rsidRPr="004D7935" w:rsidRDefault="00277E84" w:rsidP="00277E84">
      <w:pPr>
        <w:tabs>
          <w:tab w:val="left" w:pos="0"/>
          <w:tab w:val="left" w:pos="360"/>
        </w:tabs>
        <w:contextualSpacing/>
        <w:jc w:val="both"/>
      </w:pPr>
    </w:p>
    <w:p w14:paraId="35F3E7E8" w14:textId="77777777" w:rsidR="00277E84" w:rsidRPr="004D7935" w:rsidRDefault="00277E84" w:rsidP="00277E84">
      <w:pPr>
        <w:tabs>
          <w:tab w:val="left" w:pos="0"/>
          <w:tab w:val="left" w:pos="360"/>
        </w:tabs>
        <w:contextualSpacing/>
        <w:jc w:val="both"/>
      </w:pPr>
      <w:r w:rsidRPr="004D7935">
        <w:t>We understand that you are not bound to accept the highest evaluated bid or any other bid that you may receive</w:t>
      </w:r>
    </w:p>
    <w:p w14:paraId="69148BE4" w14:textId="77777777" w:rsidR="00277E84" w:rsidRPr="004D7935" w:rsidRDefault="00277E84" w:rsidP="00277E84">
      <w:pPr>
        <w:tabs>
          <w:tab w:val="left" w:pos="0"/>
          <w:tab w:val="left" w:pos="360"/>
        </w:tabs>
        <w:contextualSpacing/>
        <w:jc w:val="both"/>
      </w:pPr>
    </w:p>
    <w:p w14:paraId="597E672B" w14:textId="77777777" w:rsidR="00277E84" w:rsidRPr="004D7935" w:rsidRDefault="00277E84" w:rsidP="00277E84">
      <w:pPr>
        <w:pStyle w:val="BankNormal"/>
        <w:spacing w:after="0"/>
        <w:contextualSpacing/>
        <w:jc w:val="both"/>
      </w:pPr>
    </w:p>
    <w:p w14:paraId="3DE2DAA9" w14:textId="45CD9291" w:rsidR="00277E84" w:rsidRPr="004D7935" w:rsidRDefault="00277E84" w:rsidP="00905FB6">
      <w:pPr>
        <w:pStyle w:val="BankNormal"/>
        <w:spacing w:after="0"/>
        <w:contextualSpacing/>
        <w:jc w:val="both"/>
      </w:pPr>
      <w:r w:rsidRPr="004D7935">
        <w:t xml:space="preserve">We confirm that </w:t>
      </w:r>
      <w:r w:rsidR="00905FB6">
        <w:t xml:space="preserve">we agree to the revenue share of 30% of the revenue that shall be collected in a particular month. </w:t>
      </w:r>
    </w:p>
    <w:p w14:paraId="42EB563E" w14:textId="77777777" w:rsidR="00277E84" w:rsidRPr="004D7935" w:rsidRDefault="00277E84" w:rsidP="00277E84">
      <w:pPr>
        <w:tabs>
          <w:tab w:val="left" w:pos="0"/>
          <w:tab w:val="left" w:pos="360"/>
        </w:tabs>
        <w:contextualSpacing/>
        <w:jc w:val="both"/>
      </w:pPr>
    </w:p>
    <w:p w14:paraId="2EB3FC1B" w14:textId="77777777" w:rsidR="00277E84" w:rsidRPr="004D7935" w:rsidRDefault="00277E84" w:rsidP="00277E84">
      <w:pPr>
        <w:pStyle w:val="Outline"/>
        <w:spacing w:before="0"/>
        <w:contextualSpacing/>
        <w:jc w:val="both"/>
        <w:rPr>
          <w:b/>
          <w:bCs/>
          <w:kern w:val="0"/>
        </w:rPr>
      </w:pPr>
      <w:r w:rsidRPr="004D7935">
        <w:rPr>
          <w:b/>
          <w:bCs/>
          <w:kern w:val="0"/>
        </w:rPr>
        <w:t>Bid Authorised By: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470"/>
        <w:gridCol w:w="929"/>
        <w:gridCol w:w="2531"/>
      </w:tblGrid>
      <w:tr w:rsidR="00277E84" w:rsidRPr="004D7935" w14:paraId="05792CF4" w14:textId="77777777" w:rsidTr="00B17A20">
        <w:tc>
          <w:tcPr>
            <w:tcW w:w="3078" w:type="dxa"/>
          </w:tcPr>
          <w:p w14:paraId="7FE93E66" w14:textId="77777777" w:rsidR="00277E84" w:rsidRPr="004D7935" w:rsidRDefault="00277E84" w:rsidP="00B17A20">
            <w:pPr>
              <w:snapToGrid w:val="0"/>
              <w:jc w:val="both"/>
            </w:pPr>
            <w:r w:rsidRPr="004D7935">
              <w:t>Signature:</w:t>
            </w:r>
          </w:p>
        </w:tc>
        <w:tc>
          <w:tcPr>
            <w:tcW w:w="3470" w:type="dxa"/>
          </w:tcPr>
          <w:p w14:paraId="0AA20293" w14:textId="77777777" w:rsidR="00277E84" w:rsidRPr="004D7935" w:rsidRDefault="00277E84" w:rsidP="00B17A20">
            <w:pPr>
              <w:snapToGrid w:val="0"/>
              <w:jc w:val="both"/>
            </w:pPr>
            <w:r w:rsidRPr="004D7935">
              <w:t>__________________________</w:t>
            </w:r>
          </w:p>
        </w:tc>
        <w:tc>
          <w:tcPr>
            <w:tcW w:w="929" w:type="dxa"/>
          </w:tcPr>
          <w:p w14:paraId="10BC916C" w14:textId="77777777" w:rsidR="00277E84" w:rsidRPr="004D7935" w:rsidRDefault="00277E84" w:rsidP="00B17A20">
            <w:pPr>
              <w:snapToGrid w:val="0"/>
              <w:jc w:val="both"/>
            </w:pPr>
            <w:r w:rsidRPr="004D7935">
              <w:t>Name:</w:t>
            </w:r>
          </w:p>
        </w:tc>
        <w:tc>
          <w:tcPr>
            <w:tcW w:w="2531" w:type="dxa"/>
          </w:tcPr>
          <w:p w14:paraId="4A2195B5" w14:textId="77777777" w:rsidR="00277E84" w:rsidRPr="004D7935" w:rsidRDefault="00277E84" w:rsidP="00B17A20">
            <w:pPr>
              <w:snapToGrid w:val="0"/>
              <w:jc w:val="both"/>
            </w:pPr>
            <w:r w:rsidRPr="004D7935">
              <w:t>___________________</w:t>
            </w:r>
          </w:p>
        </w:tc>
      </w:tr>
      <w:tr w:rsidR="00277E84" w:rsidRPr="004D7935" w14:paraId="01ED4160" w14:textId="77777777" w:rsidTr="00B17A20">
        <w:tc>
          <w:tcPr>
            <w:tcW w:w="3078" w:type="dxa"/>
          </w:tcPr>
          <w:p w14:paraId="14BE4B35" w14:textId="77777777" w:rsidR="00277E84" w:rsidRPr="004D7935" w:rsidRDefault="00277E84" w:rsidP="00B17A20">
            <w:pPr>
              <w:snapToGrid w:val="0"/>
              <w:jc w:val="both"/>
            </w:pPr>
          </w:p>
          <w:p w14:paraId="6357FD6E" w14:textId="77777777" w:rsidR="00277E84" w:rsidRPr="004D7935" w:rsidRDefault="00277E84" w:rsidP="00B17A20">
            <w:pPr>
              <w:snapToGrid w:val="0"/>
              <w:jc w:val="both"/>
            </w:pPr>
            <w:r w:rsidRPr="004D7935">
              <w:t>Position:</w:t>
            </w:r>
          </w:p>
        </w:tc>
        <w:tc>
          <w:tcPr>
            <w:tcW w:w="3470" w:type="dxa"/>
          </w:tcPr>
          <w:p w14:paraId="41A2423F" w14:textId="77777777" w:rsidR="00277E84" w:rsidRPr="004D7935" w:rsidRDefault="00277E84" w:rsidP="00B17A20">
            <w:pPr>
              <w:snapToGrid w:val="0"/>
              <w:jc w:val="both"/>
            </w:pPr>
          </w:p>
          <w:p w14:paraId="08D44A33" w14:textId="77777777" w:rsidR="00277E84" w:rsidRPr="004D7935" w:rsidRDefault="00277E84" w:rsidP="00B17A20">
            <w:pPr>
              <w:pStyle w:val="Header"/>
              <w:tabs>
                <w:tab w:val="clear" w:pos="4320"/>
                <w:tab w:val="clear" w:pos="8640"/>
              </w:tabs>
              <w:snapToGrid w:val="0"/>
              <w:jc w:val="both"/>
            </w:pPr>
            <w:r w:rsidRPr="004D7935">
              <w:t>__________________________</w:t>
            </w:r>
          </w:p>
        </w:tc>
        <w:tc>
          <w:tcPr>
            <w:tcW w:w="929" w:type="dxa"/>
          </w:tcPr>
          <w:p w14:paraId="532F3BCD" w14:textId="77777777" w:rsidR="00277E84" w:rsidRPr="004D7935" w:rsidRDefault="00277E84" w:rsidP="00B17A20">
            <w:pPr>
              <w:snapToGrid w:val="0"/>
              <w:jc w:val="both"/>
            </w:pPr>
          </w:p>
          <w:p w14:paraId="561606EE" w14:textId="77777777" w:rsidR="00277E84" w:rsidRPr="004D7935" w:rsidRDefault="00277E84" w:rsidP="00B17A20">
            <w:pPr>
              <w:snapToGrid w:val="0"/>
              <w:jc w:val="both"/>
            </w:pPr>
            <w:r w:rsidRPr="004D7935">
              <w:t>Date:</w:t>
            </w:r>
          </w:p>
        </w:tc>
        <w:tc>
          <w:tcPr>
            <w:tcW w:w="2531" w:type="dxa"/>
          </w:tcPr>
          <w:p w14:paraId="2614C209" w14:textId="77777777" w:rsidR="00277E84" w:rsidRPr="004D7935" w:rsidRDefault="00277E84" w:rsidP="00B17A20">
            <w:pPr>
              <w:snapToGrid w:val="0"/>
              <w:jc w:val="both"/>
            </w:pPr>
          </w:p>
          <w:p w14:paraId="0564AA7D" w14:textId="77777777" w:rsidR="00277E84" w:rsidRPr="004D7935" w:rsidRDefault="00277E84" w:rsidP="00B17A20">
            <w:pPr>
              <w:snapToGrid w:val="0"/>
              <w:jc w:val="both"/>
            </w:pPr>
            <w:r w:rsidRPr="004D7935">
              <w:t>___________________</w:t>
            </w:r>
          </w:p>
        </w:tc>
      </w:tr>
      <w:tr w:rsidR="00277E84" w:rsidRPr="004D7935" w14:paraId="2290766A" w14:textId="77777777" w:rsidTr="00B17A20">
        <w:tc>
          <w:tcPr>
            <w:tcW w:w="6548" w:type="dxa"/>
            <w:gridSpan w:val="2"/>
          </w:tcPr>
          <w:p w14:paraId="2307860E" w14:textId="77777777" w:rsidR="00277E84" w:rsidRPr="004D7935" w:rsidRDefault="00277E84" w:rsidP="00B17A20">
            <w:pPr>
              <w:snapToGrid w:val="0"/>
              <w:jc w:val="both"/>
            </w:pPr>
            <w:r w:rsidRPr="004D7935">
              <w:t>Authorised for and on behalf of:</w:t>
            </w:r>
          </w:p>
        </w:tc>
        <w:tc>
          <w:tcPr>
            <w:tcW w:w="929" w:type="dxa"/>
          </w:tcPr>
          <w:p w14:paraId="72AE8BA3" w14:textId="77777777" w:rsidR="00277E84" w:rsidRPr="004D7935" w:rsidRDefault="00277E84" w:rsidP="00B17A20">
            <w:pPr>
              <w:snapToGrid w:val="0"/>
              <w:jc w:val="both"/>
              <w:rPr>
                <w:i/>
                <w:iCs/>
              </w:rPr>
            </w:pPr>
          </w:p>
        </w:tc>
        <w:tc>
          <w:tcPr>
            <w:tcW w:w="2531" w:type="dxa"/>
          </w:tcPr>
          <w:p w14:paraId="2D2FEC7E" w14:textId="77777777" w:rsidR="00277E84" w:rsidRPr="004D7935" w:rsidRDefault="00277E84" w:rsidP="00B17A20">
            <w:pPr>
              <w:snapToGrid w:val="0"/>
              <w:jc w:val="both"/>
              <w:rPr>
                <w:i/>
                <w:iCs/>
              </w:rPr>
            </w:pPr>
            <w:r w:rsidRPr="004D7935">
              <w:rPr>
                <w:i/>
                <w:iCs/>
              </w:rPr>
              <w:t>(DD/MM/YY)</w:t>
            </w:r>
          </w:p>
        </w:tc>
      </w:tr>
      <w:tr w:rsidR="00277E84" w:rsidRPr="004D7935" w14:paraId="1843CEDA" w14:textId="77777777" w:rsidTr="00B17A20">
        <w:tc>
          <w:tcPr>
            <w:tcW w:w="3078" w:type="dxa"/>
          </w:tcPr>
          <w:p w14:paraId="0C4DC1E5" w14:textId="3022101A" w:rsidR="00277E84" w:rsidRPr="004D7935" w:rsidRDefault="00905FB6" w:rsidP="00B17A20">
            <w:pPr>
              <w:snapToGrid w:val="0"/>
              <w:jc w:val="both"/>
            </w:pPr>
            <w:r>
              <w:t>The Bidder</w:t>
            </w:r>
            <w:r w:rsidR="00277E84" w:rsidRPr="004D7935">
              <w:t>.</w:t>
            </w:r>
          </w:p>
        </w:tc>
        <w:tc>
          <w:tcPr>
            <w:tcW w:w="6930" w:type="dxa"/>
            <w:gridSpan w:val="3"/>
          </w:tcPr>
          <w:p w14:paraId="0878AAF9" w14:textId="77777777" w:rsidR="00277E84" w:rsidRPr="004D7935" w:rsidRDefault="00277E84" w:rsidP="00B17A20">
            <w:pPr>
              <w:snapToGrid w:val="0"/>
              <w:jc w:val="both"/>
            </w:pPr>
            <w:r w:rsidRPr="004D7935">
              <w:t>_______________________________________________________</w:t>
            </w:r>
          </w:p>
        </w:tc>
      </w:tr>
      <w:tr w:rsidR="00277E84" w:rsidRPr="004D7935" w14:paraId="7870D121" w14:textId="77777777" w:rsidTr="00B17A20">
        <w:tc>
          <w:tcPr>
            <w:tcW w:w="3078" w:type="dxa"/>
          </w:tcPr>
          <w:p w14:paraId="18C4BA7B" w14:textId="77777777" w:rsidR="00BA2540" w:rsidRDefault="00BA2540" w:rsidP="00B17A20">
            <w:pPr>
              <w:snapToGrid w:val="0"/>
              <w:jc w:val="both"/>
            </w:pPr>
          </w:p>
          <w:p w14:paraId="0738A185" w14:textId="39AF650F" w:rsidR="00277E84" w:rsidRPr="004D7935" w:rsidRDefault="00277E84" w:rsidP="00B17A20">
            <w:pPr>
              <w:snapToGrid w:val="0"/>
              <w:jc w:val="both"/>
            </w:pPr>
            <w:r w:rsidRPr="004D7935">
              <w:t>Address:</w:t>
            </w:r>
          </w:p>
        </w:tc>
        <w:tc>
          <w:tcPr>
            <w:tcW w:w="6930" w:type="dxa"/>
            <w:gridSpan w:val="3"/>
          </w:tcPr>
          <w:p w14:paraId="0CDCBC0D" w14:textId="77777777" w:rsidR="00BA2540" w:rsidRDefault="00BA2540" w:rsidP="00B17A20">
            <w:pPr>
              <w:pStyle w:val="Outline"/>
              <w:snapToGrid w:val="0"/>
              <w:spacing w:before="0"/>
              <w:jc w:val="both"/>
              <w:rPr>
                <w:kern w:val="0"/>
              </w:rPr>
            </w:pPr>
          </w:p>
          <w:p w14:paraId="66702CBA" w14:textId="4E32C5D8" w:rsidR="00277E84" w:rsidRPr="004D7935" w:rsidRDefault="00277E84" w:rsidP="00B17A20">
            <w:pPr>
              <w:pStyle w:val="Outline"/>
              <w:snapToGrid w:val="0"/>
              <w:spacing w:before="0"/>
              <w:jc w:val="both"/>
              <w:rPr>
                <w:kern w:val="0"/>
              </w:rPr>
            </w:pPr>
            <w:r w:rsidRPr="004D7935">
              <w:rPr>
                <w:kern w:val="0"/>
              </w:rPr>
              <w:t>_______________________________________________________</w:t>
            </w:r>
          </w:p>
        </w:tc>
      </w:tr>
    </w:tbl>
    <w:p w14:paraId="14D75F0F" w14:textId="77777777" w:rsidR="00B17A20" w:rsidRDefault="00B17A20" w:rsidP="00B17A20">
      <w:pPr>
        <w:overflowPunct/>
        <w:autoSpaceDE/>
        <w:autoSpaceDN/>
        <w:adjustRightInd/>
        <w:textAlignment w:val="auto"/>
        <w:rPr>
          <w:kern w:val="28"/>
        </w:rPr>
      </w:pPr>
    </w:p>
    <w:p w14:paraId="018E0565" w14:textId="77777777" w:rsidR="009A7738" w:rsidRDefault="009A7738" w:rsidP="00B17A20">
      <w:pPr>
        <w:overflowPunct/>
        <w:autoSpaceDE/>
        <w:autoSpaceDN/>
        <w:adjustRightInd/>
        <w:jc w:val="center"/>
        <w:textAlignment w:val="auto"/>
        <w:rPr>
          <w:b/>
          <w:sz w:val="32"/>
        </w:rPr>
      </w:pPr>
    </w:p>
    <w:p w14:paraId="743CCE47" w14:textId="75420A32" w:rsidR="00AB594E" w:rsidRPr="00B17A20" w:rsidRDefault="000867AF" w:rsidP="00B17A20">
      <w:pPr>
        <w:overflowPunct/>
        <w:autoSpaceDE/>
        <w:autoSpaceDN/>
        <w:adjustRightInd/>
        <w:jc w:val="center"/>
        <w:textAlignment w:val="auto"/>
        <w:rPr>
          <w:i/>
          <w:iCs/>
          <w:sz w:val="22"/>
          <w:szCs w:val="22"/>
          <w:lang w:eastAsia="en-US"/>
        </w:rPr>
      </w:pPr>
      <w:r>
        <w:rPr>
          <w:b/>
          <w:sz w:val="32"/>
        </w:rPr>
        <w:lastRenderedPageBreak/>
        <w:t>Bid</w:t>
      </w:r>
      <w:r w:rsidR="00AB594E">
        <w:rPr>
          <w:b/>
          <w:spacing w:val="-2"/>
          <w:sz w:val="32"/>
        </w:rPr>
        <w:t xml:space="preserve"> </w:t>
      </w:r>
      <w:r w:rsidR="00AB594E">
        <w:rPr>
          <w:b/>
          <w:sz w:val="32"/>
        </w:rPr>
        <w:t>Securing</w:t>
      </w:r>
      <w:r w:rsidR="00AB594E">
        <w:rPr>
          <w:b/>
          <w:spacing w:val="-2"/>
          <w:sz w:val="32"/>
        </w:rPr>
        <w:t xml:space="preserve"> </w:t>
      </w:r>
      <w:r w:rsidR="00AB594E">
        <w:rPr>
          <w:b/>
          <w:sz w:val="32"/>
        </w:rPr>
        <w:t>Declaration</w:t>
      </w:r>
    </w:p>
    <w:p w14:paraId="5BC27DD1" w14:textId="77777777" w:rsidR="00AB594E" w:rsidRDefault="00AB594E" w:rsidP="00AB594E">
      <w:pPr>
        <w:spacing w:before="237"/>
        <w:ind w:left="542" w:right="733"/>
        <w:jc w:val="both"/>
        <w:rPr>
          <w:i/>
        </w:rPr>
      </w:pPr>
      <w:r>
        <w:rPr>
          <w:i/>
        </w:rPr>
        <w:t xml:space="preserve">[The </w:t>
      </w:r>
      <w:r w:rsidR="000867AF">
        <w:rPr>
          <w:i/>
        </w:rPr>
        <w:t>Bidder</w:t>
      </w:r>
      <w:r>
        <w:rPr>
          <w:i/>
        </w:rPr>
        <w:t xml:space="preserve"> shall fill in this Form in accordance with the instructions indicated]</w:t>
      </w:r>
    </w:p>
    <w:p w14:paraId="4F6196B6" w14:textId="77777777" w:rsidR="00AB594E" w:rsidRDefault="00AB594E" w:rsidP="00AB594E">
      <w:pPr>
        <w:pStyle w:val="BodyText"/>
        <w:rPr>
          <w:i/>
          <w:sz w:val="28"/>
        </w:rPr>
      </w:pPr>
    </w:p>
    <w:p w14:paraId="6DDFB183" w14:textId="77777777" w:rsidR="00AB594E" w:rsidRDefault="00AB594E" w:rsidP="00AB594E">
      <w:pPr>
        <w:ind w:right="745"/>
        <w:jc w:val="right"/>
        <w:rPr>
          <w:i/>
        </w:rPr>
      </w:pPr>
      <w:r>
        <w:t>Date:</w:t>
      </w:r>
      <w:r>
        <w:rPr>
          <w:spacing w:val="-2"/>
        </w:rPr>
        <w:t xml:space="preserve"> </w:t>
      </w:r>
      <w:r>
        <w:rPr>
          <w:i/>
        </w:rPr>
        <w:t>[insert</w:t>
      </w:r>
      <w:r>
        <w:rPr>
          <w:i/>
          <w:spacing w:val="-1"/>
        </w:rPr>
        <w:t xml:space="preserve"> </w:t>
      </w:r>
      <w:r>
        <w:rPr>
          <w:i/>
        </w:rPr>
        <w:t>date (as</w:t>
      </w:r>
      <w:r>
        <w:rPr>
          <w:i/>
          <w:spacing w:val="-1"/>
        </w:rPr>
        <w:t xml:space="preserve"> </w:t>
      </w:r>
      <w:r>
        <w:rPr>
          <w:i/>
        </w:rPr>
        <w:t>day,</w:t>
      </w:r>
      <w:r>
        <w:rPr>
          <w:i/>
          <w:spacing w:val="-2"/>
        </w:rPr>
        <w:t xml:space="preserve"> </w:t>
      </w:r>
      <w:r>
        <w:rPr>
          <w:i/>
        </w:rPr>
        <w:t>month</w:t>
      </w:r>
      <w:r>
        <w:rPr>
          <w:i/>
          <w:spacing w:val="-1"/>
        </w:rPr>
        <w:t xml:space="preserve"> </w:t>
      </w:r>
      <w:r>
        <w:rPr>
          <w:i/>
        </w:rPr>
        <w:t>and</w:t>
      </w:r>
      <w:r>
        <w:rPr>
          <w:i/>
          <w:spacing w:val="-1"/>
        </w:rPr>
        <w:t xml:space="preserve"> </w:t>
      </w:r>
      <w:r>
        <w:rPr>
          <w:i/>
        </w:rPr>
        <w:t>year)</w:t>
      </w:r>
      <w:r>
        <w:rPr>
          <w:i/>
          <w:spacing w:val="-5"/>
        </w:rPr>
        <w:t xml:space="preserve"> </w:t>
      </w:r>
      <w:r>
        <w:rPr>
          <w:i/>
        </w:rPr>
        <w:t>of</w:t>
      </w:r>
      <w:r>
        <w:rPr>
          <w:i/>
          <w:spacing w:val="-2"/>
        </w:rPr>
        <w:t xml:space="preserve"> </w:t>
      </w:r>
      <w:r w:rsidR="000867AF">
        <w:rPr>
          <w:i/>
        </w:rPr>
        <w:t>Bid</w:t>
      </w:r>
      <w:r>
        <w:rPr>
          <w:i/>
          <w:spacing w:val="-1"/>
        </w:rPr>
        <w:t xml:space="preserve"> </w:t>
      </w:r>
      <w:r>
        <w:rPr>
          <w:i/>
        </w:rPr>
        <w:t>Submission]</w:t>
      </w:r>
    </w:p>
    <w:p w14:paraId="39A9CFEC" w14:textId="77777777" w:rsidR="00AB594E" w:rsidRDefault="00AB594E" w:rsidP="00AB594E">
      <w:pPr>
        <w:ind w:right="739"/>
        <w:jc w:val="right"/>
        <w:rPr>
          <w:i/>
        </w:rPr>
      </w:pPr>
      <w:r>
        <w:t>Reference</w:t>
      </w:r>
      <w:r>
        <w:rPr>
          <w:spacing w:val="-1"/>
        </w:rPr>
        <w:t xml:space="preserve"> </w:t>
      </w:r>
      <w:r>
        <w:t>No.:</w:t>
      </w:r>
      <w:r>
        <w:rPr>
          <w:spacing w:val="-1"/>
        </w:rPr>
        <w:t xml:space="preserve"> </w:t>
      </w:r>
      <w:r>
        <w:rPr>
          <w:i/>
        </w:rPr>
        <w:t>[insert</w:t>
      </w:r>
      <w:r>
        <w:rPr>
          <w:i/>
          <w:spacing w:val="-2"/>
        </w:rPr>
        <w:t xml:space="preserve"> </w:t>
      </w:r>
      <w:r>
        <w:rPr>
          <w:i/>
        </w:rPr>
        <w:t>reference</w:t>
      </w:r>
      <w:r>
        <w:rPr>
          <w:i/>
          <w:spacing w:val="-3"/>
        </w:rPr>
        <w:t xml:space="preserve"> </w:t>
      </w:r>
      <w:r>
        <w:rPr>
          <w:i/>
        </w:rPr>
        <w:t>number</w:t>
      </w:r>
      <w:r>
        <w:rPr>
          <w:i/>
          <w:spacing w:val="-1"/>
        </w:rPr>
        <w:t xml:space="preserve"> </w:t>
      </w:r>
      <w:r>
        <w:rPr>
          <w:i/>
        </w:rPr>
        <w:t>of</w:t>
      </w:r>
      <w:r>
        <w:rPr>
          <w:i/>
          <w:spacing w:val="-2"/>
        </w:rPr>
        <w:t xml:space="preserve"> </w:t>
      </w:r>
      <w:r>
        <w:rPr>
          <w:i/>
        </w:rPr>
        <w:t>selection</w:t>
      </w:r>
      <w:r>
        <w:rPr>
          <w:i/>
          <w:spacing w:val="-2"/>
        </w:rPr>
        <w:t xml:space="preserve"> </w:t>
      </w:r>
      <w:r>
        <w:rPr>
          <w:i/>
        </w:rPr>
        <w:t>process]</w:t>
      </w:r>
    </w:p>
    <w:p w14:paraId="429A68C6" w14:textId="77777777" w:rsidR="00AB594E" w:rsidRDefault="00AB594E" w:rsidP="00AB594E">
      <w:pPr>
        <w:pStyle w:val="BodyText"/>
        <w:rPr>
          <w:i/>
        </w:rPr>
      </w:pPr>
    </w:p>
    <w:p w14:paraId="38B25E2E" w14:textId="77777777" w:rsidR="00AB594E" w:rsidRDefault="00AB594E" w:rsidP="000867AF">
      <w:pPr>
        <w:spacing w:before="1"/>
        <w:ind w:left="542"/>
        <w:jc w:val="both"/>
        <w:rPr>
          <w:i/>
        </w:rPr>
      </w:pPr>
      <w:r>
        <w:t>To:</w:t>
      </w:r>
      <w:r>
        <w:rPr>
          <w:spacing w:val="-2"/>
        </w:rPr>
        <w:t xml:space="preserve"> </w:t>
      </w:r>
      <w:r>
        <w:rPr>
          <w:i/>
        </w:rPr>
        <w:t>[insert</w:t>
      </w:r>
      <w:r>
        <w:rPr>
          <w:i/>
          <w:spacing w:val="-1"/>
        </w:rPr>
        <w:t xml:space="preserve"> </w:t>
      </w:r>
      <w:r>
        <w:rPr>
          <w:i/>
        </w:rPr>
        <w:t>complete</w:t>
      </w:r>
      <w:r>
        <w:rPr>
          <w:i/>
          <w:spacing w:val="-2"/>
        </w:rPr>
        <w:t xml:space="preserve"> </w:t>
      </w:r>
      <w:r>
        <w:rPr>
          <w:i/>
        </w:rPr>
        <w:t>name</w:t>
      </w:r>
      <w:r>
        <w:rPr>
          <w:i/>
          <w:spacing w:val="-2"/>
        </w:rPr>
        <w:t xml:space="preserve"> </w:t>
      </w:r>
      <w:r>
        <w:rPr>
          <w:i/>
        </w:rPr>
        <w:t>of</w:t>
      </w:r>
      <w:r>
        <w:rPr>
          <w:i/>
          <w:spacing w:val="-1"/>
        </w:rPr>
        <w:t xml:space="preserve"> </w:t>
      </w:r>
      <w:r>
        <w:rPr>
          <w:i/>
        </w:rPr>
        <w:t>Procuring</w:t>
      </w:r>
      <w:r>
        <w:rPr>
          <w:i/>
          <w:spacing w:val="-1"/>
        </w:rPr>
        <w:t xml:space="preserve"> </w:t>
      </w:r>
      <w:r>
        <w:rPr>
          <w:i/>
        </w:rPr>
        <w:t>Entity]</w:t>
      </w:r>
    </w:p>
    <w:p w14:paraId="2DD3D3EB" w14:textId="77777777" w:rsidR="00AB594E" w:rsidRDefault="00AB594E" w:rsidP="005479B3">
      <w:pPr>
        <w:pStyle w:val="BodyText"/>
        <w:spacing w:before="2"/>
        <w:jc w:val="both"/>
        <w:rPr>
          <w:i/>
        </w:rPr>
      </w:pPr>
    </w:p>
    <w:p w14:paraId="3275A39B" w14:textId="77777777" w:rsidR="00AB594E" w:rsidRPr="00BF54C7" w:rsidRDefault="00AB594E" w:rsidP="000867AF">
      <w:pPr>
        <w:pStyle w:val="BodyText"/>
        <w:ind w:left="542"/>
        <w:jc w:val="both"/>
        <w:rPr>
          <w:rFonts w:ascii="Times New Roman" w:hAnsi="Times New Roman" w:cs="Times New Roman"/>
        </w:rPr>
      </w:pPr>
      <w:r w:rsidRPr="00BF54C7">
        <w:rPr>
          <w:rFonts w:ascii="Times New Roman" w:hAnsi="Times New Roman" w:cs="Times New Roman"/>
        </w:rPr>
        <w:t>I/We,</w:t>
      </w:r>
      <w:r w:rsidRPr="00BF54C7">
        <w:rPr>
          <w:rFonts w:ascii="Times New Roman" w:hAnsi="Times New Roman" w:cs="Times New Roman"/>
          <w:spacing w:val="-2"/>
        </w:rPr>
        <w:t xml:space="preserve"> </w:t>
      </w:r>
      <w:r w:rsidRPr="00BF54C7">
        <w:rPr>
          <w:rFonts w:ascii="Times New Roman" w:hAnsi="Times New Roman" w:cs="Times New Roman"/>
        </w:rPr>
        <w:t>the</w:t>
      </w:r>
      <w:r w:rsidRPr="00BF54C7">
        <w:rPr>
          <w:rFonts w:ascii="Times New Roman" w:hAnsi="Times New Roman" w:cs="Times New Roman"/>
          <w:spacing w:val="-1"/>
        </w:rPr>
        <w:t xml:space="preserve"> </w:t>
      </w:r>
      <w:r w:rsidRPr="00BF54C7">
        <w:rPr>
          <w:rFonts w:ascii="Times New Roman" w:hAnsi="Times New Roman" w:cs="Times New Roman"/>
        </w:rPr>
        <w:t>undersigned,</w:t>
      </w:r>
      <w:r w:rsidRPr="00BF54C7">
        <w:rPr>
          <w:rFonts w:ascii="Times New Roman" w:hAnsi="Times New Roman" w:cs="Times New Roman"/>
          <w:spacing w:val="-1"/>
        </w:rPr>
        <w:t xml:space="preserve"> </w:t>
      </w:r>
      <w:r w:rsidRPr="00BF54C7">
        <w:rPr>
          <w:rFonts w:ascii="Times New Roman" w:hAnsi="Times New Roman" w:cs="Times New Roman"/>
        </w:rPr>
        <w:t>declare</w:t>
      </w:r>
      <w:r w:rsidRPr="00BF54C7">
        <w:rPr>
          <w:rFonts w:ascii="Times New Roman" w:hAnsi="Times New Roman" w:cs="Times New Roman"/>
          <w:spacing w:val="-2"/>
        </w:rPr>
        <w:t xml:space="preserve"> </w:t>
      </w:r>
      <w:r w:rsidRPr="00BF54C7">
        <w:rPr>
          <w:rFonts w:ascii="Times New Roman" w:hAnsi="Times New Roman" w:cs="Times New Roman"/>
        </w:rPr>
        <w:t>that:</w:t>
      </w:r>
    </w:p>
    <w:p w14:paraId="661244DA" w14:textId="77777777" w:rsidR="00AB594E" w:rsidRDefault="00AB594E" w:rsidP="00022653">
      <w:pPr>
        <w:pStyle w:val="ListParagraph"/>
        <w:widowControl w:val="0"/>
        <w:numPr>
          <w:ilvl w:val="0"/>
          <w:numId w:val="7"/>
        </w:numPr>
        <w:tabs>
          <w:tab w:val="left" w:pos="826"/>
        </w:tabs>
        <w:overflowPunct/>
        <w:adjustRightInd/>
        <w:spacing w:before="197" w:line="242" w:lineRule="auto"/>
        <w:ind w:right="742" w:firstLine="0"/>
        <w:contextualSpacing w:val="0"/>
        <w:textAlignment w:val="auto"/>
      </w:pPr>
      <w:r>
        <w:t xml:space="preserve">I/We understand that, according to your conditions, </w:t>
      </w:r>
      <w:r w:rsidR="000867AF">
        <w:t>bids</w:t>
      </w:r>
      <w:r>
        <w:t xml:space="preserve"> must be supported by a</w:t>
      </w:r>
      <w:r>
        <w:rPr>
          <w:spacing w:val="1"/>
        </w:rPr>
        <w:t xml:space="preserve"> </w:t>
      </w:r>
      <w:r w:rsidR="000867AF">
        <w:t>Bid</w:t>
      </w:r>
      <w:r>
        <w:rPr>
          <w:spacing w:val="-1"/>
        </w:rPr>
        <w:t xml:space="preserve"> </w:t>
      </w:r>
      <w:r>
        <w:t>Securing</w:t>
      </w:r>
      <w:r>
        <w:rPr>
          <w:spacing w:val="-3"/>
        </w:rPr>
        <w:t xml:space="preserve"> </w:t>
      </w:r>
      <w:r>
        <w:t>Declaration.</w:t>
      </w:r>
    </w:p>
    <w:p w14:paraId="65E84D57" w14:textId="77777777" w:rsidR="00AB594E" w:rsidRDefault="00AB594E" w:rsidP="00022653">
      <w:pPr>
        <w:pStyle w:val="ListParagraph"/>
        <w:widowControl w:val="0"/>
        <w:numPr>
          <w:ilvl w:val="0"/>
          <w:numId w:val="7"/>
        </w:numPr>
        <w:tabs>
          <w:tab w:val="left" w:pos="826"/>
        </w:tabs>
        <w:overflowPunct/>
        <w:adjustRightInd/>
        <w:spacing w:before="196"/>
        <w:ind w:right="735" w:firstLine="0"/>
        <w:contextualSpacing w:val="0"/>
        <w:textAlignment w:val="auto"/>
      </w:pPr>
      <w:r>
        <w:t>I/We accept that I/we may be suspended for three years from being</w:t>
      </w:r>
      <w:r>
        <w:rPr>
          <w:spacing w:val="1"/>
        </w:rPr>
        <w:t xml:space="preserve"> </w:t>
      </w:r>
      <w:r>
        <w:t xml:space="preserve">eligible for bidding in any contract with the </w:t>
      </w:r>
      <w:r w:rsidR="000867AF">
        <w:t xml:space="preserve">Federal </w:t>
      </w:r>
      <w:r>
        <w:t xml:space="preserve">Government of </w:t>
      </w:r>
      <w:r w:rsidR="000867AF">
        <w:t>Somalia</w:t>
      </w:r>
      <w:r>
        <w:rPr>
          <w:i/>
        </w:rPr>
        <w:t xml:space="preserve">, </w:t>
      </w:r>
      <w:r>
        <w:t>if we are in breach of</w:t>
      </w:r>
      <w:r>
        <w:rPr>
          <w:spacing w:val="1"/>
        </w:rPr>
        <w:t xml:space="preserve"> </w:t>
      </w:r>
      <w:r>
        <w:t>our</w:t>
      </w:r>
      <w:r>
        <w:rPr>
          <w:spacing w:val="-1"/>
        </w:rPr>
        <w:t xml:space="preserve"> </w:t>
      </w:r>
      <w:r>
        <w:t>obligation(s)</w:t>
      </w:r>
      <w:r>
        <w:rPr>
          <w:spacing w:val="-2"/>
        </w:rPr>
        <w:t xml:space="preserve"> </w:t>
      </w:r>
      <w:r>
        <w:t>under the</w:t>
      </w:r>
      <w:r>
        <w:rPr>
          <w:spacing w:val="-2"/>
        </w:rPr>
        <w:t xml:space="preserve"> </w:t>
      </w:r>
      <w:r w:rsidR="000867AF">
        <w:t>bidding</w:t>
      </w:r>
      <w:r>
        <w:rPr>
          <w:spacing w:val="1"/>
        </w:rPr>
        <w:t xml:space="preserve"> </w:t>
      </w:r>
      <w:r>
        <w:t>conditions, because</w:t>
      </w:r>
      <w:r>
        <w:rPr>
          <w:spacing w:val="-1"/>
        </w:rPr>
        <w:t xml:space="preserve"> </w:t>
      </w:r>
      <w:r>
        <w:t>we:</w:t>
      </w:r>
    </w:p>
    <w:p w14:paraId="1BEBDCE6" w14:textId="77777777" w:rsidR="00AB594E" w:rsidRDefault="00AB594E" w:rsidP="00022653">
      <w:pPr>
        <w:pStyle w:val="ListParagraph"/>
        <w:widowControl w:val="0"/>
        <w:numPr>
          <w:ilvl w:val="1"/>
          <w:numId w:val="7"/>
        </w:numPr>
        <w:tabs>
          <w:tab w:val="left" w:pos="1674"/>
          <w:tab w:val="left" w:pos="1675"/>
        </w:tabs>
        <w:overflowPunct/>
        <w:adjustRightInd/>
        <w:spacing w:before="199"/>
        <w:ind w:right="736"/>
        <w:contextualSpacing w:val="0"/>
        <w:textAlignment w:val="auto"/>
      </w:pPr>
      <w:r w:rsidRPr="000867AF">
        <w:t>have</w:t>
      </w:r>
      <w:r w:rsidRPr="000867AF">
        <w:rPr>
          <w:spacing w:val="1"/>
        </w:rPr>
        <w:t xml:space="preserve"> </w:t>
      </w:r>
      <w:r w:rsidRPr="000867AF">
        <w:t>withdrawn</w:t>
      </w:r>
      <w:r w:rsidRPr="000867AF">
        <w:rPr>
          <w:spacing w:val="2"/>
        </w:rPr>
        <w:t xml:space="preserve"> </w:t>
      </w:r>
      <w:r w:rsidRPr="000867AF">
        <w:t>our</w:t>
      </w:r>
      <w:r w:rsidRPr="000867AF">
        <w:rPr>
          <w:spacing w:val="1"/>
        </w:rPr>
        <w:t xml:space="preserve"> </w:t>
      </w:r>
      <w:r w:rsidR="000867AF">
        <w:t>bid</w:t>
      </w:r>
      <w:r w:rsidRPr="000867AF">
        <w:rPr>
          <w:spacing w:val="3"/>
        </w:rPr>
        <w:t xml:space="preserve"> </w:t>
      </w:r>
      <w:r w:rsidRPr="000867AF">
        <w:t>during</w:t>
      </w:r>
      <w:r w:rsidRPr="000867AF">
        <w:rPr>
          <w:spacing w:val="-1"/>
        </w:rPr>
        <w:t xml:space="preserve"> </w:t>
      </w:r>
      <w:r w:rsidRPr="000867AF">
        <w:t>the</w:t>
      </w:r>
      <w:r w:rsidRPr="000867AF">
        <w:rPr>
          <w:spacing w:val="2"/>
        </w:rPr>
        <w:t xml:space="preserve"> </w:t>
      </w:r>
      <w:r w:rsidRPr="000867AF">
        <w:t>period</w:t>
      </w:r>
      <w:r w:rsidRPr="000867AF">
        <w:rPr>
          <w:spacing w:val="1"/>
        </w:rPr>
        <w:t xml:space="preserve"> </w:t>
      </w:r>
      <w:r w:rsidRPr="000867AF">
        <w:t>of</w:t>
      </w:r>
      <w:r w:rsidRPr="000867AF">
        <w:rPr>
          <w:spacing w:val="4"/>
        </w:rPr>
        <w:t xml:space="preserve"> </w:t>
      </w:r>
      <w:r w:rsidR="000867AF">
        <w:t>bid</w:t>
      </w:r>
      <w:r w:rsidRPr="000867AF">
        <w:rPr>
          <w:spacing w:val="2"/>
        </w:rPr>
        <w:t xml:space="preserve"> </w:t>
      </w:r>
      <w:r w:rsidRPr="000867AF">
        <w:t>validity</w:t>
      </w:r>
      <w:r w:rsidRPr="000867AF">
        <w:rPr>
          <w:spacing w:val="-2"/>
        </w:rPr>
        <w:t xml:space="preserve"> </w:t>
      </w:r>
      <w:r w:rsidRPr="000867AF">
        <w:t>specified</w:t>
      </w:r>
      <w:r w:rsidRPr="000867AF">
        <w:rPr>
          <w:spacing w:val="2"/>
        </w:rPr>
        <w:t xml:space="preserve"> </w:t>
      </w:r>
      <w:r w:rsidRPr="008614BA">
        <w:t>by</w:t>
      </w:r>
      <w:r w:rsidRPr="008614BA">
        <w:rPr>
          <w:spacing w:val="-57"/>
        </w:rPr>
        <w:t xml:space="preserve"> </w:t>
      </w:r>
      <w:r w:rsidRPr="00287F1A">
        <w:t>us</w:t>
      </w:r>
      <w:r w:rsidRPr="00287F1A">
        <w:rPr>
          <w:spacing w:val="6"/>
        </w:rPr>
        <w:t xml:space="preserve"> </w:t>
      </w:r>
      <w:r w:rsidRPr="00287F1A">
        <w:t>in</w:t>
      </w:r>
      <w:r w:rsidRPr="00287F1A">
        <w:rPr>
          <w:spacing w:val="6"/>
        </w:rPr>
        <w:t xml:space="preserve"> </w:t>
      </w:r>
      <w:r w:rsidRPr="00E20339">
        <w:t>the</w:t>
      </w:r>
      <w:r w:rsidRPr="0061590E">
        <w:rPr>
          <w:spacing w:val="6"/>
        </w:rPr>
        <w:t xml:space="preserve"> </w:t>
      </w:r>
      <w:r w:rsidRPr="0061590E">
        <w:t>Technical</w:t>
      </w:r>
      <w:r w:rsidRPr="0061590E">
        <w:rPr>
          <w:spacing w:val="6"/>
        </w:rPr>
        <w:t xml:space="preserve"> </w:t>
      </w:r>
      <w:r w:rsidR="000867AF">
        <w:t>Bid</w:t>
      </w:r>
      <w:r w:rsidRPr="000867AF">
        <w:rPr>
          <w:spacing w:val="7"/>
        </w:rPr>
        <w:t xml:space="preserve"> </w:t>
      </w:r>
      <w:r w:rsidRPr="000867AF">
        <w:t>Submission</w:t>
      </w:r>
      <w:r w:rsidRPr="000867AF">
        <w:rPr>
          <w:spacing w:val="5"/>
        </w:rPr>
        <w:t xml:space="preserve"> </w:t>
      </w:r>
      <w:r w:rsidRPr="000867AF">
        <w:t>Sheet</w:t>
      </w:r>
      <w:r>
        <w:t>; or</w:t>
      </w:r>
    </w:p>
    <w:p w14:paraId="2C7947BA" w14:textId="7ECFA1E8" w:rsidR="00AB594E" w:rsidRDefault="00AB594E" w:rsidP="00022653">
      <w:pPr>
        <w:pStyle w:val="ListParagraph"/>
        <w:widowControl w:val="0"/>
        <w:numPr>
          <w:ilvl w:val="1"/>
          <w:numId w:val="7"/>
        </w:numPr>
        <w:tabs>
          <w:tab w:val="left" w:pos="1674"/>
          <w:tab w:val="left" w:pos="1675"/>
        </w:tabs>
        <w:overflowPunct/>
        <w:adjustRightInd/>
        <w:spacing w:before="1"/>
        <w:ind w:right="743"/>
        <w:contextualSpacing w:val="0"/>
        <w:textAlignment w:val="auto"/>
      </w:pPr>
      <w:r>
        <w:t>having</w:t>
      </w:r>
      <w:r>
        <w:rPr>
          <w:spacing w:val="32"/>
        </w:rPr>
        <w:t xml:space="preserve"> </w:t>
      </w:r>
      <w:r>
        <w:t>been</w:t>
      </w:r>
      <w:r>
        <w:rPr>
          <w:spacing w:val="35"/>
        </w:rPr>
        <w:t xml:space="preserve"> </w:t>
      </w:r>
      <w:r>
        <w:t>notified</w:t>
      </w:r>
      <w:r>
        <w:rPr>
          <w:spacing w:val="34"/>
        </w:rPr>
        <w:t xml:space="preserve"> </w:t>
      </w:r>
      <w:r>
        <w:t>of</w:t>
      </w:r>
      <w:r>
        <w:rPr>
          <w:spacing w:val="34"/>
        </w:rPr>
        <w:t xml:space="preserve"> </w:t>
      </w:r>
      <w:r>
        <w:t>the</w:t>
      </w:r>
      <w:r>
        <w:rPr>
          <w:spacing w:val="35"/>
        </w:rPr>
        <w:t xml:space="preserve"> </w:t>
      </w:r>
      <w:r>
        <w:t>acceptance</w:t>
      </w:r>
      <w:r>
        <w:rPr>
          <w:spacing w:val="33"/>
        </w:rPr>
        <w:t xml:space="preserve"> </w:t>
      </w:r>
      <w:r>
        <w:t>of</w:t>
      </w:r>
      <w:r>
        <w:rPr>
          <w:spacing w:val="35"/>
        </w:rPr>
        <w:t xml:space="preserve"> </w:t>
      </w:r>
      <w:r>
        <w:t>our</w:t>
      </w:r>
      <w:r>
        <w:rPr>
          <w:spacing w:val="34"/>
        </w:rPr>
        <w:t xml:space="preserve"> </w:t>
      </w:r>
      <w:r w:rsidR="000867AF">
        <w:t>bid</w:t>
      </w:r>
      <w:r>
        <w:rPr>
          <w:spacing w:val="36"/>
        </w:rPr>
        <w:t xml:space="preserve"> </w:t>
      </w:r>
      <w:r>
        <w:t>by</w:t>
      </w:r>
      <w:r>
        <w:rPr>
          <w:spacing w:val="27"/>
        </w:rPr>
        <w:t xml:space="preserve"> </w:t>
      </w:r>
      <w:r>
        <w:t>the</w:t>
      </w:r>
      <w:r>
        <w:rPr>
          <w:spacing w:val="35"/>
        </w:rPr>
        <w:t xml:space="preserve"> </w:t>
      </w:r>
      <w:r>
        <w:t>Procuring</w:t>
      </w:r>
      <w:r>
        <w:rPr>
          <w:spacing w:val="34"/>
        </w:rPr>
        <w:t xml:space="preserve"> </w:t>
      </w:r>
      <w:r>
        <w:t>Entity, during</w:t>
      </w:r>
      <w:r>
        <w:rPr>
          <w:spacing w:val="-2"/>
        </w:rPr>
        <w:t xml:space="preserve"> </w:t>
      </w:r>
      <w:r>
        <w:t>the period of</w:t>
      </w:r>
      <w:r>
        <w:rPr>
          <w:spacing w:val="-2"/>
        </w:rPr>
        <w:t xml:space="preserve"> </w:t>
      </w:r>
      <w:r w:rsidR="000867AF">
        <w:t>bid</w:t>
      </w:r>
      <w:r>
        <w:t xml:space="preserve"> validity,</w:t>
      </w:r>
      <w:r>
        <w:rPr>
          <w:spacing w:val="3"/>
        </w:rPr>
        <w:t xml:space="preserve"> </w:t>
      </w:r>
      <w:r>
        <w:t>fail</w:t>
      </w:r>
      <w:r>
        <w:rPr>
          <w:spacing w:val="-1"/>
        </w:rPr>
        <w:t xml:space="preserve"> </w:t>
      </w:r>
      <w:r>
        <w:t>or refuse</w:t>
      </w:r>
      <w:r>
        <w:rPr>
          <w:spacing w:val="-2"/>
        </w:rPr>
        <w:t xml:space="preserve"> </w:t>
      </w:r>
      <w:r>
        <w:t>t</w:t>
      </w:r>
      <w:r w:rsidR="00BF54C7">
        <w:t xml:space="preserve">o </w:t>
      </w:r>
      <w:r>
        <w:t>sign</w:t>
      </w:r>
      <w:r w:rsidRPr="00BF54C7">
        <w:rPr>
          <w:spacing w:val="-2"/>
        </w:rPr>
        <w:t xml:space="preserve"> </w:t>
      </w:r>
      <w:r>
        <w:t>the</w:t>
      </w:r>
      <w:r w:rsidRPr="00BF54C7">
        <w:rPr>
          <w:spacing w:val="-1"/>
        </w:rPr>
        <w:t xml:space="preserve"> </w:t>
      </w:r>
      <w:r>
        <w:t>Contract;</w:t>
      </w:r>
    </w:p>
    <w:p w14:paraId="709A31FB" w14:textId="78569146" w:rsidR="00AB594E" w:rsidRDefault="00AB594E" w:rsidP="00BF54C7">
      <w:pPr>
        <w:widowControl w:val="0"/>
        <w:tabs>
          <w:tab w:val="left" w:pos="2243"/>
          <w:tab w:val="left" w:pos="2244"/>
        </w:tabs>
        <w:overflowPunct/>
        <w:adjustRightInd/>
        <w:ind w:left="1673" w:right="743"/>
        <w:textAlignment w:val="auto"/>
      </w:pPr>
    </w:p>
    <w:p w14:paraId="667C53FB" w14:textId="77777777" w:rsidR="00AB594E" w:rsidRDefault="00AB594E" w:rsidP="005479B3">
      <w:pPr>
        <w:pStyle w:val="BodyText"/>
        <w:jc w:val="both"/>
      </w:pPr>
    </w:p>
    <w:p w14:paraId="4AAEB04E" w14:textId="77777777" w:rsidR="00AB594E" w:rsidRDefault="00AB594E" w:rsidP="00022653">
      <w:pPr>
        <w:pStyle w:val="ListParagraph"/>
        <w:widowControl w:val="0"/>
        <w:numPr>
          <w:ilvl w:val="0"/>
          <w:numId w:val="7"/>
        </w:numPr>
        <w:tabs>
          <w:tab w:val="left" w:pos="826"/>
        </w:tabs>
        <w:overflowPunct/>
        <w:adjustRightInd/>
        <w:spacing w:line="242" w:lineRule="auto"/>
        <w:ind w:right="741" w:firstLine="0"/>
        <w:contextualSpacing w:val="0"/>
        <w:textAlignment w:val="auto"/>
      </w:pPr>
      <w:r>
        <w:t xml:space="preserve">I/We understand this </w:t>
      </w:r>
      <w:r w:rsidR="000867AF">
        <w:t>Bid</w:t>
      </w:r>
      <w:r>
        <w:t xml:space="preserve"> Securing Declaration shall expire on [</w:t>
      </w:r>
      <w:r>
        <w:rPr>
          <w:i/>
        </w:rPr>
        <w:t>Insert date]</w:t>
      </w:r>
      <w:r>
        <w:t>.</w:t>
      </w:r>
    </w:p>
    <w:p w14:paraId="2AAE7E4C" w14:textId="77777777" w:rsidR="00AB594E" w:rsidRDefault="00AB594E" w:rsidP="00AB594E">
      <w:pPr>
        <w:spacing w:before="194"/>
        <w:ind w:left="542"/>
        <w:jc w:val="both"/>
      </w:pPr>
      <w:r>
        <w:t>Signed:</w:t>
      </w:r>
      <w:r>
        <w:rPr>
          <w:spacing w:val="4"/>
        </w:rPr>
        <w:t xml:space="preserve"> </w:t>
      </w:r>
      <w:r>
        <w:rPr>
          <w:i/>
        </w:rPr>
        <w:t>[insert</w:t>
      </w:r>
      <w:r>
        <w:rPr>
          <w:i/>
          <w:spacing w:val="4"/>
        </w:rPr>
        <w:t xml:space="preserve"> </w:t>
      </w:r>
      <w:r>
        <w:rPr>
          <w:i/>
        </w:rPr>
        <w:t>signature</w:t>
      </w:r>
      <w:r>
        <w:rPr>
          <w:i/>
          <w:spacing w:val="3"/>
        </w:rPr>
        <w:t xml:space="preserve"> </w:t>
      </w:r>
      <w:r>
        <w:rPr>
          <w:i/>
        </w:rPr>
        <w:t>of</w:t>
      </w:r>
      <w:r>
        <w:rPr>
          <w:i/>
          <w:spacing w:val="5"/>
        </w:rPr>
        <w:t xml:space="preserve"> </w:t>
      </w:r>
      <w:r>
        <w:rPr>
          <w:i/>
        </w:rPr>
        <w:t>person</w:t>
      </w:r>
      <w:r>
        <w:rPr>
          <w:i/>
          <w:spacing w:val="4"/>
        </w:rPr>
        <w:t xml:space="preserve"> </w:t>
      </w:r>
      <w:r>
        <w:rPr>
          <w:i/>
        </w:rPr>
        <w:t>whose</w:t>
      </w:r>
      <w:r>
        <w:rPr>
          <w:i/>
          <w:spacing w:val="2"/>
        </w:rPr>
        <w:t xml:space="preserve"> </w:t>
      </w:r>
      <w:r>
        <w:rPr>
          <w:i/>
        </w:rPr>
        <w:t>name</w:t>
      </w:r>
      <w:r>
        <w:rPr>
          <w:i/>
          <w:spacing w:val="4"/>
        </w:rPr>
        <w:t xml:space="preserve"> </w:t>
      </w:r>
      <w:r>
        <w:rPr>
          <w:i/>
        </w:rPr>
        <w:t>and</w:t>
      </w:r>
      <w:r>
        <w:rPr>
          <w:i/>
          <w:spacing w:val="4"/>
        </w:rPr>
        <w:t xml:space="preserve"> </w:t>
      </w:r>
      <w:r>
        <w:rPr>
          <w:i/>
        </w:rPr>
        <w:t>capacity</w:t>
      </w:r>
      <w:r>
        <w:rPr>
          <w:i/>
          <w:spacing w:val="2"/>
        </w:rPr>
        <w:t xml:space="preserve"> </w:t>
      </w:r>
      <w:r>
        <w:rPr>
          <w:i/>
        </w:rPr>
        <w:t>are</w:t>
      </w:r>
      <w:r>
        <w:rPr>
          <w:i/>
          <w:spacing w:val="5"/>
        </w:rPr>
        <w:t xml:space="preserve"> </w:t>
      </w:r>
      <w:r>
        <w:rPr>
          <w:i/>
        </w:rPr>
        <w:t>shown]</w:t>
      </w:r>
      <w:r>
        <w:rPr>
          <w:i/>
          <w:spacing w:val="19"/>
        </w:rPr>
        <w:t xml:space="preserve"> </w:t>
      </w:r>
      <w:r>
        <w:t>In</w:t>
      </w:r>
      <w:r>
        <w:rPr>
          <w:spacing w:val="4"/>
        </w:rPr>
        <w:t xml:space="preserve"> </w:t>
      </w:r>
      <w:r>
        <w:t>the</w:t>
      </w:r>
      <w:r>
        <w:rPr>
          <w:spacing w:val="3"/>
        </w:rPr>
        <w:t xml:space="preserve"> </w:t>
      </w:r>
      <w:r>
        <w:t>capacity</w:t>
      </w:r>
      <w:r>
        <w:rPr>
          <w:spacing w:val="-2"/>
        </w:rPr>
        <w:t xml:space="preserve"> </w:t>
      </w:r>
      <w:r>
        <w:t>of</w:t>
      </w:r>
    </w:p>
    <w:p w14:paraId="032FFAE9" w14:textId="77777777" w:rsidR="00AB594E" w:rsidRDefault="00AB594E" w:rsidP="00AB594E">
      <w:pPr>
        <w:ind w:left="542"/>
        <w:jc w:val="both"/>
        <w:rPr>
          <w:i/>
        </w:rPr>
      </w:pPr>
      <w:r>
        <w:rPr>
          <w:i/>
        </w:rPr>
        <w:t>[insert</w:t>
      </w:r>
      <w:r>
        <w:rPr>
          <w:i/>
          <w:spacing w:val="-1"/>
        </w:rPr>
        <w:t xml:space="preserve"> </w:t>
      </w:r>
      <w:r>
        <w:rPr>
          <w:i/>
        </w:rPr>
        <w:t>legal</w:t>
      </w:r>
      <w:r>
        <w:rPr>
          <w:i/>
          <w:spacing w:val="-1"/>
        </w:rPr>
        <w:t xml:space="preserve"> </w:t>
      </w:r>
      <w:r>
        <w:rPr>
          <w:i/>
        </w:rPr>
        <w:t>capacity</w:t>
      </w:r>
      <w:r>
        <w:rPr>
          <w:i/>
          <w:spacing w:val="-2"/>
        </w:rPr>
        <w:t xml:space="preserve"> </w:t>
      </w:r>
      <w:r>
        <w:rPr>
          <w:i/>
        </w:rPr>
        <w:t>of</w:t>
      </w:r>
      <w:r>
        <w:rPr>
          <w:i/>
          <w:spacing w:val="-1"/>
        </w:rPr>
        <w:t xml:space="preserve"> </w:t>
      </w:r>
      <w:r>
        <w:rPr>
          <w:i/>
        </w:rPr>
        <w:t>person</w:t>
      </w:r>
      <w:r>
        <w:rPr>
          <w:i/>
          <w:spacing w:val="-1"/>
        </w:rPr>
        <w:t xml:space="preserve"> </w:t>
      </w:r>
      <w:r>
        <w:rPr>
          <w:i/>
        </w:rPr>
        <w:t>signing</w:t>
      </w:r>
      <w:r>
        <w:rPr>
          <w:i/>
          <w:spacing w:val="-1"/>
        </w:rPr>
        <w:t xml:space="preserve"> </w:t>
      </w:r>
      <w:r>
        <w:rPr>
          <w:i/>
        </w:rPr>
        <w:t xml:space="preserve">the </w:t>
      </w:r>
      <w:r w:rsidR="000867AF">
        <w:rPr>
          <w:i/>
        </w:rPr>
        <w:t>Bid</w:t>
      </w:r>
      <w:r>
        <w:rPr>
          <w:i/>
        </w:rPr>
        <w:t xml:space="preserve"> Securing</w:t>
      </w:r>
      <w:r>
        <w:rPr>
          <w:i/>
          <w:spacing w:val="-1"/>
        </w:rPr>
        <w:t xml:space="preserve"> </w:t>
      </w:r>
      <w:r>
        <w:rPr>
          <w:i/>
        </w:rPr>
        <w:t>Declaration]</w:t>
      </w:r>
    </w:p>
    <w:p w14:paraId="62B97331" w14:textId="77777777" w:rsidR="00AB594E" w:rsidRDefault="00AB594E" w:rsidP="00AB594E">
      <w:pPr>
        <w:pStyle w:val="BodyText"/>
        <w:rPr>
          <w:i/>
          <w:sz w:val="26"/>
        </w:rPr>
      </w:pPr>
    </w:p>
    <w:p w14:paraId="7F8501A1" w14:textId="77777777" w:rsidR="00AB594E" w:rsidRDefault="00AB594E" w:rsidP="00AB594E">
      <w:pPr>
        <w:pStyle w:val="BodyText"/>
        <w:rPr>
          <w:i/>
        </w:rPr>
      </w:pPr>
    </w:p>
    <w:p w14:paraId="2C9C84BC" w14:textId="77777777" w:rsidR="00AB594E" w:rsidRDefault="00AB594E" w:rsidP="00AB594E">
      <w:pPr>
        <w:ind w:left="542"/>
        <w:jc w:val="both"/>
        <w:rPr>
          <w:i/>
        </w:rPr>
      </w:pPr>
      <w:r>
        <w:t>Name:</w:t>
      </w:r>
      <w:r>
        <w:rPr>
          <w:spacing w:val="-1"/>
        </w:rPr>
        <w:t xml:space="preserve"> </w:t>
      </w:r>
      <w:r>
        <w:rPr>
          <w:i/>
        </w:rPr>
        <w:t>[insert</w:t>
      </w:r>
      <w:r>
        <w:rPr>
          <w:i/>
          <w:spacing w:val="-1"/>
        </w:rPr>
        <w:t xml:space="preserve"> </w:t>
      </w:r>
      <w:r>
        <w:rPr>
          <w:i/>
        </w:rPr>
        <w:t>complete</w:t>
      </w:r>
      <w:r>
        <w:rPr>
          <w:i/>
          <w:spacing w:val="-2"/>
        </w:rPr>
        <w:t xml:space="preserve"> </w:t>
      </w:r>
      <w:r>
        <w:rPr>
          <w:i/>
        </w:rPr>
        <w:t>name</w:t>
      </w:r>
      <w:r>
        <w:rPr>
          <w:i/>
          <w:spacing w:val="-3"/>
        </w:rPr>
        <w:t xml:space="preserve"> </w:t>
      </w:r>
      <w:r>
        <w:rPr>
          <w:i/>
        </w:rPr>
        <w:t>of</w:t>
      </w:r>
      <w:r>
        <w:rPr>
          <w:i/>
          <w:spacing w:val="-1"/>
        </w:rPr>
        <w:t xml:space="preserve"> </w:t>
      </w:r>
      <w:r>
        <w:rPr>
          <w:i/>
        </w:rPr>
        <w:t>person</w:t>
      </w:r>
      <w:r>
        <w:rPr>
          <w:i/>
          <w:spacing w:val="-1"/>
        </w:rPr>
        <w:t xml:space="preserve"> </w:t>
      </w:r>
      <w:r>
        <w:rPr>
          <w:i/>
        </w:rPr>
        <w:t>signing</w:t>
      </w:r>
      <w:r>
        <w:rPr>
          <w:i/>
          <w:spacing w:val="-1"/>
        </w:rPr>
        <w:t xml:space="preserve"> </w:t>
      </w:r>
      <w:r>
        <w:rPr>
          <w:i/>
        </w:rPr>
        <w:t>the</w:t>
      </w:r>
      <w:r>
        <w:rPr>
          <w:i/>
          <w:spacing w:val="-2"/>
        </w:rPr>
        <w:t xml:space="preserve"> </w:t>
      </w:r>
      <w:r w:rsidR="000867AF">
        <w:rPr>
          <w:i/>
        </w:rPr>
        <w:t xml:space="preserve">Bid </w:t>
      </w:r>
      <w:r>
        <w:rPr>
          <w:i/>
        </w:rPr>
        <w:t>Securing</w:t>
      </w:r>
      <w:r>
        <w:rPr>
          <w:i/>
          <w:spacing w:val="-1"/>
        </w:rPr>
        <w:t xml:space="preserve"> </w:t>
      </w:r>
      <w:r>
        <w:rPr>
          <w:i/>
        </w:rPr>
        <w:t>Declaration]</w:t>
      </w:r>
    </w:p>
    <w:p w14:paraId="0B9CF4E5" w14:textId="77777777" w:rsidR="00AB594E" w:rsidRDefault="00AB594E" w:rsidP="00AB594E">
      <w:pPr>
        <w:pStyle w:val="BodyText"/>
        <w:rPr>
          <w:i/>
        </w:rPr>
      </w:pPr>
    </w:p>
    <w:p w14:paraId="1F6BAB71" w14:textId="4EB2C4D2" w:rsidR="00AB594E" w:rsidRDefault="00AB594E" w:rsidP="00AB594E">
      <w:pPr>
        <w:ind w:left="542" w:right="739"/>
        <w:jc w:val="both"/>
        <w:rPr>
          <w:i/>
        </w:rPr>
      </w:pPr>
      <w:r>
        <w:t>Duly</w:t>
      </w:r>
      <w:r>
        <w:rPr>
          <w:spacing w:val="1"/>
        </w:rPr>
        <w:t xml:space="preserve"> </w:t>
      </w:r>
      <w:r>
        <w:t>authorized</w:t>
      </w:r>
      <w:r>
        <w:rPr>
          <w:spacing w:val="1"/>
        </w:rPr>
        <w:t xml:space="preserve"> </w:t>
      </w:r>
      <w:r>
        <w:t>to</w:t>
      </w:r>
      <w:r>
        <w:rPr>
          <w:spacing w:val="1"/>
        </w:rPr>
        <w:t xml:space="preserve"> </w:t>
      </w:r>
      <w:r>
        <w:t>sign</w:t>
      </w:r>
      <w:r>
        <w:rPr>
          <w:spacing w:val="1"/>
        </w:rPr>
        <w:t xml:space="preserve"> </w:t>
      </w:r>
      <w:r>
        <w:t>the</w:t>
      </w:r>
      <w:r>
        <w:rPr>
          <w:spacing w:val="1"/>
        </w:rPr>
        <w:t xml:space="preserve"> </w:t>
      </w:r>
      <w:r w:rsidR="000867AF">
        <w:t>Bid</w:t>
      </w:r>
      <w:r>
        <w:rPr>
          <w:spacing w:val="1"/>
        </w:rPr>
        <w:t xml:space="preserve"> </w:t>
      </w:r>
      <w:r>
        <w:t>for</w:t>
      </w:r>
      <w:r>
        <w:rPr>
          <w:spacing w:val="1"/>
        </w:rPr>
        <w:t xml:space="preserve"> </w:t>
      </w:r>
      <w:r>
        <w:t>and</w:t>
      </w:r>
      <w:r>
        <w:rPr>
          <w:spacing w:val="1"/>
        </w:rPr>
        <w:t xml:space="preserve"> </w:t>
      </w:r>
      <w:r>
        <w:t>on</w:t>
      </w:r>
      <w:r>
        <w:rPr>
          <w:spacing w:val="1"/>
        </w:rPr>
        <w:t xml:space="preserve"> </w:t>
      </w:r>
      <w:r>
        <w:t>behalf</w:t>
      </w:r>
      <w:r>
        <w:rPr>
          <w:spacing w:val="1"/>
        </w:rPr>
        <w:t xml:space="preserve"> </w:t>
      </w:r>
      <w:r>
        <w:t>of:</w:t>
      </w:r>
      <w:r>
        <w:rPr>
          <w:spacing w:val="1"/>
        </w:rPr>
        <w:t xml:space="preserve"> </w:t>
      </w:r>
      <w:r>
        <w:rPr>
          <w:i/>
        </w:rPr>
        <w:t>[insert</w:t>
      </w:r>
      <w:r>
        <w:rPr>
          <w:i/>
          <w:spacing w:val="1"/>
        </w:rPr>
        <w:t xml:space="preserve"> </w:t>
      </w:r>
      <w:r>
        <w:rPr>
          <w:i/>
        </w:rPr>
        <w:t>complete</w:t>
      </w:r>
      <w:r>
        <w:rPr>
          <w:i/>
          <w:spacing w:val="1"/>
        </w:rPr>
        <w:t xml:space="preserve"> </w:t>
      </w:r>
      <w:r>
        <w:rPr>
          <w:i/>
        </w:rPr>
        <w:t>name</w:t>
      </w:r>
      <w:r>
        <w:rPr>
          <w:i/>
          <w:spacing w:val="1"/>
        </w:rPr>
        <w:t xml:space="preserve"> </w:t>
      </w:r>
      <w:r>
        <w:rPr>
          <w:i/>
        </w:rPr>
        <w:t>of</w:t>
      </w:r>
      <w:r>
        <w:rPr>
          <w:i/>
          <w:spacing w:val="-57"/>
        </w:rPr>
        <w:t xml:space="preserve"> </w:t>
      </w:r>
      <w:r w:rsidR="00BF54C7">
        <w:rPr>
          <w:i/>
        </w:rPr>
        <w:t>bidder</w:t>
      </w:r>
      <w:r>
        <w:rPr>
          <w:i/>
        </w:rPr>
        <w:t>]</w:t>
      </w:r>
    </w:p>
    <w:p w14:paraId="009CD503" w14:textId="77777777" w:rsidR="00AB594E" w:rsidRDefault="00AB594E" w:rsidP="00AB594E">
      <w:pPr>
        <w:pStyle w:val="BodyText"/>
        <w:rPr>
          <w:i/>
        </w:rPr>
      </w:pPr>
    </w:p>
    <w:p w14:paraId="1BA48818" w14:textId="77777777" w:rsidR="00277E84" w:rsidRPr="004D7935" w:rsidRDefault="00AB594E" w:rsidP="00277E84">
      <w:pPr>
        <w:pStyle w:val="Outline"/>
        <w:spacing w:before="0"/>
        <w:contextualSpacing/>
        <w:jc w:val="both"/>
        <w:sectPr w:rsidR="00277E84" w:rsidRPr="004D7935" w:rsidSect="0039799F">
          <w:footerReference w:type="default" r:id="rId11"/>
          <w:pgSz w:w="11909" w:h="16834" w:code="9"/>
          <w:pgMar w:top="1418" w:right="1418" w:bottom="1418" w:left="1644" w:header="567" w:footer="567" w:gutter="0"/>
          <w:cols w:space="720"/>
          <w:docGrid w:linePitch="326"/>
        </w:sectPr>
      </w:pPr>
      <w:r>
        <w:t>Dated</w:t>
      </w:r>
      <w:r>
        <w:rPr>
          <w:spacing w:val="-1"/>
        </w:rPr>
        <w:t xml:space="preserve"> </w:t>
      </w:r>
      <w:r>
        <w:t>on</w:t>
      </w:r>
      <w:r>
        <w:rPr>
          <w:u w:val="single"/>
        </w:rPr>
        <w:tab/>
      </w:r>
      <w:r>
        <w:t>day</w:t>
      </w:r>
      <w:r>
        <w:rPr>
          <w:spacing w:val="-4"/>
        </w:rPr>
        <w:t xml:space="preserve"> </w:t>
      </w:r>
      <w:r>
        <w:t>of</w:t>
      </w:r>
      <w:r>
        <w:rPr>
          <w:u w:val="single"/>
        </w:rPr>
        <w:tab/>
      </w:r>
      <w:r>
        <w:t>,</w:t>
      </w:r>
      <w:r>
        <w:rPr>
          <w:u w:val="single"/>
        </w:rPr>
        <w:tab/>
      </w:r>
      <w:r>
        <w:rPr>
          <w:i/>
        </w:rPr>
        <w:t>[insert</w:t>
      </w:r>
      <w:r>
        <w:rPr>
          <w:i/>
          <w:spacing w:val="-1"/>
        </w:rPr>
        <w:t xml:space="preserve"> </w:t>
      </w:r>
      <w:r>
        <w:rPr>
          <w:i/>
        </w:rPr>
        <w:t>date</w:t>
      </w:r>
      <w:r>
        <w:rPr>
          <w:i/>
          <w:spacing w:val="-3"/>
        </w:rPr>
        <w:t xml:space="preserve"> </w:t>
      </w:r>
      <w:r>
        <w:rPr>
          <w:i/>
        </w:rPr>
        <w:t>of</w:t>
      </w:r>
      <w:r>
        <w:rPr>
          <w:i/>
          <w:spacing w:val="-1"/>
        </w:rPr>
        <w:t xml:space="preserve"> </w:t>
      </w:r>
      <w:r>
        <w:rPr>
          <w:i/>
        </w:rPr>
        <w:t>signing]</w:t>
      </w:r>
    </w:p>
    <w:p w14:paraId="1205B672" w14:textId="0C1C407D" w:rsidR="00E50733" w:rsidRPr="00277E84" w:rsidRDefault="00E50733">
      <w:pPr>
        <w:pStyle w:val="Outline"/>
        <w:spacing w:before="60" w:after="60"/>
        <w:jc w:val="center"/>
        <w:rPr>
          <w:b/>
          <w:bCs/>
          <w:smallCaps/>
          <w:kern w:val="0"/>
          <w:sz w:val="40"/>
          <w:szCs w:val="40"/>
        </w:rPr>
      </w:pPr>
      <w:r w:rsidRPr="00277E84">
        <w:rPr>
          <w:b/>
          <w:bCs/>
          <w:smallCaps/>
          <w:kern w:val="0"/>
          <w:sz w:val="40"/>
          <w:szCs w:val="40"/>
        </w:rPr>
        <w:lastRenderedPageBreak/>
        <w:t xml:space="preserve">Part </w:t>
      </w:r>
      <w:r w:rsidR="00D55BB6" w:rsidRPr="00277E84">
        <w:rPr>
          <w:b/>
          <w:bCs/>
          <w:smallCaps/>
          <w:kern w:val="0"/>
          <w:sz w:val="40"/>
          <w:szCs w:val="40"/>
        </w:rPr>
        <w:t>2</w:t>
      </w:r>
      <w:r w:rsidRPr="00277E84">
        <w:rPr>
          <w:b/>
          <w:bCs/>
          <w:smallCaps/>
          <w:kern w:val="0"/>
          <w:sz w:val="40"/>
          <w:szCs w:val="40"/>
        </w:rPr>
        <w:t xml:space="preserve">: </w:t>
      </w:r>
      <w:r w:rsidR="00BA1B26">
        <w:rPr>
          <w:b/>
          <w:bCs/>
          <w:smallCaps/>
          <w:kern w:val="0"/>
          <w:sz w:val="40"/>
          <w:szCs w:val="40"/>
        </w:rPr>
        <w:t>Project Summary</w:t>
      </w:r>
    </w:p>
    <w:p w14:paraId="4EC9E654" w14:textId="77777777" w:rsidR="009F637F" w:rsidRDefault="009F637F" w:rsidP="008614BA">
      <w:pPr>
        <w:pStyle w:val="NoSpacing"/>
        <w:spacing w:line="360" w:lineRule="auto"/>
        <w:jc w:val="center"/>
        <w:rPr>
          <w:rFonts w:ascii="Times New Roman" w:hAnsi="Times New Roman" w:cs="Times New Roman"/>
          <w:b/>
          <w:bCs/>
        </w:rPr>
      </w:pPr>
    </w:p>
    <w:p w14:paraId="72D7EC16" w14:textId="77777777" w:rsidR="008614BA" w:rsidRPr="002110C9" w:rsidRDefault="008614BA" w:rsidP="008614BA">
      <w:pPr>
        <w:jc w:val="center"/>
        <w:rPr>
          <w:b/>
          <w:bCs/>
        </w:rPr>
      </w:pPr>
    </w:p>
    <w:p w14:paraId="608904D0" w14:textId="6B0438EA" w:rsidR="008614BA" w:rsidRPr="002110C9" w:rsidRDefault="008614BA" w:rsidP="00022653">
      <w:pPr>
        <w:pStyle w:val="NoSpacing"/>
        <w:numPr>
          <w:ilvl w:val="0"/>
          <w:numId w:val="8"/>
        </w:numPr>
        <w:spacing w:line="276" w:lineRule="auto"/>
        <w:jc w:val="both"/>
        <w:rPr>
          <w:rFonts w:ascii="Times New Roman" w:hAnsi="Times New Roman" w:cs="Times New Roman"/>
          <w:b/>
          <w:bCs/>
        </w:rPr>
      </w:pPr>
      <w:r w:rsidRPr="002110C9">
        <w:rPr>
          <w:rFonts w:ascii="Times New Roman" w:hAnsi="Times New Roman" w:cs="Times New Roman"/>
          <w:b/>
          <w:bCs/>
        </w:rPr>
        <w:t>Introduction</w:t>
      </w:r>
    </w:p>
    <w:p w14:paraId="038A81A6" w14:textId="1C086085" w:rsidR="008614BA" w:rsidRPr="002110C9" w:rsidRDefault="008614BA" w:rsidP="008614BA">
      <w:pPr>
        <w:pStyle w:val="NoSpacing"/>
        <w:spacing w:line="276" w:lineRule="auto"/>
        <w:jc w:val="both"/>
        <w:rPr>
          <w:rFonts w:ascii="Times New Roman" w:hAnsi="Times New Roman" w:cs="Times New Roman"/>
        </w:rPr>
      </w:pPr>
    </w:p>
    <w:p w14:paraId="739C67DC" w14:textId="2CFA24ED" w:rsidR="008614BA" w:rsidRDefault="008614BA" w:rsidP="008614BA">
      <w:pPr>
        <w:pStyle w:val="NoSpacing"/>
        <w:spacing w:line="276" w:lineRule="auto"/>
        <w:ind w:left="360"/>
        <w:jc w:val="both"/>
        <w:rPr>
          <w:rFonts w:ascii="Times New Roman" w:hAnsi="Times New Roman" w:cs="Times New Roman"/>
        </w:rPr>
      </w:pPr>
      <w:r w:rsidRPr="002110C9">
        <w:rPr>
          <w:rFonts w:ascii="Times New Roman" w:hAnsi="Times New Roman" w:cs="Times New Roman"/>
        </w:rPr>
        <w:t xml:space="preserve">The Ministry of Finance (hereinafter referred to as "the Ministry"), </w:t>
      </w:r>
      <w:r w:rsidR="00D6629C">
        <w:rPr>
          <w:rFonts w:ascii="Times New Roman" w:hAnsi="Times New Roman" w:cs="Times New Roman"/>
        </w:rPr>
        <w:t>is seeking</w:t>
      </w:r>
      <w:r w:rsidR="00D6629C" w:rsidRPr="002110C9">
        <w:rPr>
          <w:rFonts w:ascii="Times New Roman" w:hAnsi="Times New Roman" w:cs="Times New Roman"/>
        </w:rPr>
        <w:t xml:space="preserve"> </w:t>
      </w:r>
      <w:r w:rsidRPr="002110C9">
        <w:rPr>
          <w:rFonts w:ascii="Times New Roman" w:hAnsi="Times New Roman" w:cs="Times New Roman"/>
        </w:rPr>
        <w:t xml:space="preserve">proposals from qualified and experienced Contractors for a </w:t>
      </w:r>
      <w:r w:rsidR="00B576EF">
        <w:rPr>
          <w:rFonts w:ascii="Times New Roman" w:hAnsi="Times New Roman" w:cs="Times New Roman"/>
        </w:rPr>
        <w:t xml:space="preserve">contract </w:t>
      </w:r>
      <w:r w:rsidRPr="002110C9">
        <w:rPr>
          <w:rFonts w:ascii="Times New Roman" w:hAnsi="Times New Roman" w:cs="Times New Roman"/>
        </w:rPr>
        <w:t>to manage, improve, maintain, and oversee the electronic collection of Rental Income Tax in Mogadishu. This initiative aims to enhance tax compliance, maximize revenue collection, and improve the efficiency of the tax collection process, in alignment with the Ministry’s Medium-Term Revenue Strategy (2024-2027).</w:t>
      </w:r>
    </w:p>
    <w:p w14:paraId="6E417986" w14:textId="77777777" w:rsidR="00BA1B26" w:rsidRDefault="00BA1B26" w:rsidP="008614BA">
      <w:pPr>
        <w:pStyle w:val="NoSpacing"/>
        <w:spacing w:line="276" w:lineRule="auto"/>
        <w:ind w:left="360"/>
        <w:jc w:val="both"/>
        <w:rPr>
          <w:rFonts w:ascii="Times New Roman" w:hAnsi="Times New Roman" w:cs="Times New Roman"/>
        </w:rPr>
      </w:pPr>
    </w:p>
    <w:p w14:paraId="545C5B3C" w14:textId="783C123C" w:rsidR="00D6629C" w:rsidRDefault="00D6629C" w:rsidP="00D6629C">
      <w:pPr>
        <w:pStyle w:val="NoSpacing"/>
        <w:spacing w:line="276" w:lineRule="auto"/>
        <w:ind w:left="360"/>
        <w:jc w:val="both"/>
        <w:rPr>
          <w:rFonts w:ascii="Times New Roman" w:hAnsi="Times New Roman" w:cs="Times New Roman"/>
        </w:rPr>
      </w:pPr>
      <w:r>
        <w:rPr>
          <w:rFonts w:ascii="Times New Roman" w:hAnsi="Times New Roman" w:cs="Times New Roman"/>
        </w:rPr>
        <w:t>The scope of services includes two key components, which are further described in the Model Agreement.</w:t>
      </w:r>
    </w:p>
    <w:p w14:paraId="012E2E59" w14:textId="31772B49" w:rsidR="00D6629C" w:rsidRDefault="00D6629C" w:rsidP="00022653">
      <w:pPr>
        <w:pStyle w:val="NoSpacing"/>
        <w:numPr>
          <w:ilvl w:val="0"/>
          <w:numId w:val="45"/>
        </w:numPr>
        <w:spacing w:line="276" w:lineRule="auto"/>
        <w:jc w:val="both"/>
        <w:rPr>
          <w:rFonts w:ascii="Times New Roman" w:hAnsi="Times New Roman" w:cs="Times New Roman"/>
        </w:rPr>
      </w:pPr>
      <w:r>
        <w:rPr>
          <w:rFonts w:ascii="Times New Roman" w:hAnsi="Times New Roman" w:cs="Times New Roman"/>
        </w:rPr>
        <w:t>Operational Services: Services to support the assessment and physical collection of rental income tax; and,</w:t>
      </w:r>
    </w:p>
    <w:p w14:paraId="37CAD963" w14:textId="79967B00" w:rsidR="00D6629C" w:rsidRDefault="00D6629C" w:rsidP="00022653">
      <w:pPr>
        <w:pStyle w:val="NoSpacing"/>
        <w:numPr>
          <w:ilvl w:val="0"/>
          <w:numId w:val="45"/>
        </w:numPr>
        <w:spacing w:line="276" w:lineRule="auto"/>
        <w:jc w:val="both"/>
        <w:rPr>
          <w:rFonts w:ascii="Times New Roman" w:hAnsi="Times New Roman" w:cs="Times New Roman"/>
        </w:rPr>
      </w:pPr>
      <w:r>
        <w:rPr>
          <w:rFonts w:ascii="Times New Roman" w:hAnsi="Times New Roman" w:cs="Times New Roman"/>
        </w:rPr>
        <w:t>IT Services: Services to maintain and further develop the IT System that enables the collection of rental income tax.</w:t>
      </w:r>
    </w:p>
    <w:p w14:paraId="0C209355" w14:textId="20E6521E" w:rsidR="00D6629C" w:rsidRDefault="00D6629C" w:rsidP="00D6629C">
      <w:pPr>
        <w:pStyle w:val="NoSpacing"/>
        <w:spacing w:line="276" w:lineRule="auto"/>
        <w:ind w:left="360"/>
        <w:jc w:val="both"/>
        <w:rPr>
          <w:rFonts w:ascii="Times New Roman" w:hAnsi="Times New Roman" w:cs="Times New Roman"/>
        </w:rPr>
      </w:pPr>
      <w:r>
        <w:rPr>
          <w:rFonts w:ascii="Times New Roman" w:hAnsi="Times New Roman" w:cs="Times New Roman"/>
        </w:rPr>
        <w:t xml:space="preserve">The winning bidder is expected to provide these, and other, services as required by the Model Agreement. The submission of a bid constitutes the </w:t>
      </w:r>
      <w:r w:rsidR="00F421D7">
        <w:rPr>
          <w:rFonts w:ascii="Times New Roman" w:hAnsi="Times New Roman" w:cs="Times New Roman"/>
        </w:rPr>
        <w:t>bidder’s</w:t>
      </w:r>
      <w:r>
        <w:rPr>
          <w:rFonts w:ascii="Times New Roman" w:hAnsi="Times New Roman" w:cs="Times New Roman"/>
        </w:rPr>
        <w:t xml:space="preserve"> agreement with the terms of the Model Agreement. </w:t>
      </w:r>
    </w:p>
    <w:p w14:paraId="75AF1A6E" w14:textId="77777777" w:rsidR="00BA1B26" w:rsidRDefault="00BA1B26" w:rsidP="008614BA">
      <w:pPr>
        <w:pStyle w:val="NoSpacing"/>
        <w:spacing w:line="276" w:lineRule="auto"/>
        <w:ind w:left="360"/>
        <w:jc w:val="both"/>
        <w:rPr>
          <w:rFonts w:ascii="Times New Roman" w:hAnsi="Times New Roman" w:cs="Times New Roman"/>
        </w:rPr>
      </w:pPr>
    </w:p>
    <w:p w14:paraId="738E4030" w14:textId="77777777" w:rsidR="00BA1B26" w:rsidRPr="00C014DC" w:rsidRDefault="00BA1B26" w:rsidP="00022653">
      <w:pPr>
        <w:pStyle w:val="ListParagraph"/>
        <w:numPr>
          <w:ilvl w:val="0"/>
          <w:numId w:val="8"/>
        </w:numPr>
        <w:overflowPunct/>
        <w:autoSpaceDE/>
        <w:autoSpaceDN/>
        <w:adjustRightInd/>
        <w:textAlignment w:val="auto"/>
        <w:rPr>
          <w:b/>
          <w:bCs/>
          <w:lang w:val="en-US"/>
        </w:rPr>
      </w:pPr>
      <w:r w:rsidRPr="00C014DC">
        <w:rPr>
          <w:b/>
          <w:bCs/>
          <w:lang w:val="en-US"/>
        </w:rPr>
        <w:t>Legal Basis</w:t>
      </w:r>
    </w:p>
    <w:p w14:paraId="0B9BAC61" w14:textId="77777777" w:rsidR="00BA1B26" w:rsidRDefault="00BA1B26" w:rsidP="00BA1B26">
      <w:pPr>
        <w:pStyle w:val="ListParagraph"/>
        <w:overflowPunct/>
        <w:autoSpaceDE/>
        <w:autoSpaceDN/>
        <w:adjustRightInd/>
        <w:ind w:left="360"/>
        <w:textAlignment w:val="auto"/>
        <w:rPr>
          <w:lang w:val="en-US"/>
        </w:rPr>
      </w:pPr>
    </w:p>
    <w:p w14:paraId="5BB5614C" w14:textId="6B613784" w:rsidR="00BA1B26" w:rsidRDefault="00BA1B26" w:rsidP="00C014DC">
      <w:pPr>
        <w:pStyle w:val="ListParagraph"/>
        <w:overflowPunct/>
        <w:autoSpaceDE/>
        <w:autoSpaceDN/>
        <w:adjustRightInd/>
        <w:ind w:left="360"/>
        <w:textAlignment w:val="auto"/>
        <w:rPr>
          <w:lang w:val="en-US"/>
        </w:rPr>
      </w:pPr>
      <w:r w:rsidRPr="004E06CA">
        <w:rPr>
          <w:lang w:val="en-US"/>
        </w:rPr>
        <w:t>T</w:t>
      </w:r>
      <w:r>
        <w:rPr>
          <w:lang w:val="en-US"/>
        </w:rPr>
        <w:t xml:space="preserve">he rental income tax </w:t>
      </w:r>
      <w:r w:rsidRPr="004E06CA">
        <w:rPr>
          <w:lang w:val="en-US"/>
        </w:rPr>
        <w:t>is established under Law No. 5, issued on November 5, 1961 (</w:t>
      </w:r>
      <w:r w:rsidRPr="00DD6157">
        <w:rPr>
          <w:lang w:val="en-US"/>
        </w:rPr>
        <w:t>and will be superseded by the new Income Tax Law once ratified). The law mandates the collection of income tax on accommodation benefits provided by an employer for residential occupation. The rental income tax applies a flat rate of 5% on all incomes earned by property renters, with payments required every quarter.</w:t>
      </w:r>
    </w:p>
    <w:p w14:paraId="4C53E607" w14:textId="77777777" w:rsidR="00BA1B26" w:rsidRDefault="00BA1B26" w:rsidP="00C014DC">
      <w:pPr>
        <w:pStyle w:val="ListParagraph"/>
        <w:overflowPunct/>
        <w:autoSpaceDE/>
        <w:autoSpaceDN/>
        <w:adjustRightInd/>
        <w:ind w:left="360"/>
        <w:textAlignment w:val="auto"/>
        <w:rPr>
          <w:lang w:val="en-US"/>
        </w:rPr>
      </w:pPr>
    </w:p>
    <w:p w14:paraId="6747D21F" w14:textId="4F335E53" w:rsidR="00BA1B26" w:rsidRPr="00C014DC" w:rsidRDefault="00BA1B26" w:rsidP="00022653">
      <w:pPr>
        <w:pStyle w:val="ListParagraph"/>
        <w:numPr>
          <w:ilvl w:val="0"/>
          <w:numId w:val="8"/>
        </w:numPr>
        <w:overflowPunct/>
        <w:autoSpaceDE/>
        <w:autoSpaceDN/>
        <w:adjustRightInd/>
        <w:textAlignment w:val="auto"/>
        <w:rPr>
          <w:b/>
          <w:bCs/>
          <w:lang w:val="en-US"/>
        </w:rPr>
      </w:pPr>
      <w:r w:rsidRPr="00C014DC">
        <w:rPr>
          <w:b/>
          <w:bCs/>
          <w:lang w:val="en-US"/>
        </w:rPr>
        <w:t>Historical Data</w:t>
      </w:r>
    </w:p>
    <w:p w14:paraId="5B49340B" w14:textId="77777777" w:rsidR="00BA1B26" w:rsidRDefault="00BA1B26" w:rsidP="00C014DC">
      <w:pPr>
        <w:pStyle w:val="ListParagraph"/>
        <w:overflowPunct/>
        <w:autoSpaceDE/>
        <w:autoSpaceDN/>
        <w:adjustRightInd/>
        <w:ind w:left="360"/>
        <w:textAlignment w:val="auto"/>
        <w:rPr>
          <w:lang w:val="en-US"/>
        </w:rPr>
      </w:pPr>
    </w:p>
    <w:p w14:paraId="4F423C11" w14:textId="5DC4F069" w:rsidR="00BA1B26" w:rsidRPr="00BA1B26" w:rsidRDefault="00BA1B26" w:rsidP="00C014DC">
      <w:pPr>
        <w:pStyle w:val="ListParagraph"/>
        <w:overflowPunct/>
        <w:autoSpaceDE/>
        <w:autoSpaceDN/>
        <w:adjustRightInd/>
        <w:ind w:left="360"/>
        <w:textAlignment w:val="auto"/>
        <w:rPr>
          <w:lang w:val="en-US"/>
        </w:rPr>
      </w:pPr>
      <w:r w:rsidRPr="00BA1B26">
        <w:rPr>
          <w:lang w:val="en-US"/>
        </w:rPr>
        <w:t xml:space="preserve">The Ministry of Finance collected a total revenue of $6,6.65M in the FY2024, whereas it collected $1.79M in the first three months of 2025. Below is the breakdown of all revenues collected from each district: </w:t>
      </w:r>
    </w:p>
    <w:p w14:paraId="3B074007" w14:textId="77777777" w:rsidR="00BA1B26" w:rsidRPr="00DD6157" w:rsidRDefault="00BA1B26" w:rsidP="00BA1B26">
      <w:pPr>
        <w:pStyle w:val="ListParagraph"/>
        <w:rPr>
          <w:lang w:val="en-US"/>
        </w:rPr>
      </w:pPr>
    </w:p>
    <w:tbl>
      <w:tblPr>
        <w:tblStyle w:val="TableGrid"/>
        <w:tblpPr w:leftFromText="180" w:rightFromText="180" w:vertAnchor="text" w:horzAnchor="margin" w:tblpXSpec="center" w:tblpY="412"/>
        <w:tblW w:w="11150" w:type="dxa"/>
        <w:tblInd w:w="0" w:type="dxa"/>
        <w:tblLook w:val="04A0" w:firstRow="1" w:lastRow="0" w:firstColumn="1" w:lastColumn="0" w:noHBand="0" w:noVBand="1"/>
      </w:tblPr>
      <w:tblGrid>
        <w:gridCol w:w="801"/>
        <w:gridCol w:w="911"/>
        <w:gridCol w:w="911"/>
        <w:gridCol w:w="911"/>
        <w:gridCol w:w="1075"/>
        <w:gridCol w:w="911"/>
        <w:gridCol w:w="1075"/>
        <w:gridCol w:w="911"/>
        <w:gridCol w:w="911"/>
        <w:gridCol w:w="911"/>
        <w:gridCol w:w="911"/>
        <w:gridCol w:w="911"/>
      </w:tblGrid>
      <w:tr w:rsidR="00BA1B26" w:rsidRPr="00DD6157" w14:paraId="4AB773A3" w14:textId="77777777" w:rsidTr="00BA1B26">
        <w:trPr>
          <w:trHeight w:val="285"/>
        </w:trPr>
        <w:tc>
          <w:tcPr>
            <w:tcW w:w="801" w:type="dxa"/>
          </w:tcPr>
          <w:p w14:paraId="70A0234E" w14:textId="77777777" w:rsidR="00BA1B26" w:rsidRPr="00DD6157" w:rsidRDefault="00BA1B26" w:rsidP="00BA1B26">
            <w:pPr>
              <w:jc w:val="both"/>
              <w:rPr>
                <w:b/>
                <w:lang w:val="en-US"/>
              </w:rPr>
            </w:pPr>
            <w:r w:rsidRPr="00DD6157">
              <w:rPr>
                <w:b/>
                <w:lang w:val="en-US"/>
              </w:rPr>
              <w:t>Jan</w:t>
            </w:r>
          </w:p>
        </w:tc>
        <w:tc>
          <w:tcPr>
            <w:tcW w:w="911" w:type="dxa"/>
          </w:tcPr>
          <w:p w14:paraId="4A775E2C" w14:textId="77777777" w:rsidR="00BA1B26" w:rsidRPr="00DD6157" w:rsidRDefault="00BA1B26" w:rsidP="00BA1B26">
            <w:pPr>
              <w:jc w:val="both"/>
              <w:rPr>
                <w:b/>
                <w:lang w:val="en-US"/>
              </w:rPr>
            </w:pPr>
            <w:r w:rsidRPr="00DD6157">
              <w:rPr>
                <w:b/>
                <w:lang w:val="en-US"/>
              </w:rPr>
              <w:t>Feb</w:t>
            </w:r>
          </w:p>
        </w:tc>
        <w:tc>
          <w:tcPr>
            <w:tcW w:w="911" w:type="dxa"/>
          </w:tcPr>
          <w:p w14:paraId="60649AF8" w14:textId="77777777" w:rsidR="00BA1B26" w:rsidRPr="00DD6157" w:rsidRDefault="00BA1B26" w:rsidP="00BA1B26">
            <w:pPr>
              <w:jc w:val="both"/>
              <w:rPr>
                <w:b/>
                <w:lang w:val="en-US"/>
              </w:rPr>
            </w:pPr>
            <w:r w:rsidRPr="00DD6157">
              <w:rPr>
                <w:b/>
                <w:lang w:val="en-US"/>
              </w:rPr>
              <w:t>Mar</w:t>
            </w:r>
          </w:p>
        </w:tc>
        <w:tc>
          <w:tcPr>
            <w:tcW w:w="911" w:type="dxa"/>
          </w:tcPr>
          <w:p w14:paraId="0E9A05E5" w14:textId="77777777" w:rsidR="00BA1B26" w:rsidRPr="00DD6157" w:rsidRDefault="00BA1B26" w:rsidP="00BA1B26">
            <w:pPr>
              <w:jc w:val="both"/>
              <w:rPr>
                <w:b/>
                <w:lang w:val="en-US"/>
              </w:rPr>
            </w:pPr>
            <w:r w:rsidRPr="00DD6157">
              <w:rPr>
                <w:b/>
                <w:lang w:val="en-US"/>
              </w:rPr>
              <w:t>Apr</w:t>
            </w:r>
          </w:p>
        </w:tc>
        <w:tc>
          <w:tcPr>
            <w:tcW w:w="1075" w:type="dxa"/>
          </w:tcPr>
          <w:p w14:paraId="45E0E7F3" w14:textId="77777777" w:rsidR="00BA1B26" w:rsidRPr="00DD6157" w:rsidRDefault="00BA1B26" w:rsidP="00BA1B26">
            <w:pPr>
              <w:jc w:val="both"/>
              <w:rPr>
                <w:b/>
                <w:lang w:val="en-US"/>
              </w:rPr>
            </w:pPr>
            <w:r w:rsidRPr="00DD6157">
              <w:rPr>
                <w:b/>
                <w:lang w:val="en-US"/>
              </w:rPr>
              <w:t>May</w:t>
            </w:r>
          </w:p>
        </w:tc>
        <w:tc>
          <w:tcPr>
            <w:tcW w:w="911" w:type="dxa"/>
          </w:tcPr>
          <w:p w14:paraId="602F333C" w14:textId="77777777" w:rsidR="00BA1B26" w:rsidRPr="00DD6157" w:rsidRDefault="00BA1B26" w:rsidP="00BA1B26">
            <w:pPr>
              <w:jc w:val="both"/>
              <w:rPr>
                <w:b/>
                <w:lang w:val="en-US"/>
              </w:rPr>
            </w:pPr>
            <w:r w:rsidRPr="00DD6157">
              <w:rPr>
                <w:b/>
                <w:lang w:val="en-US"/>
              </w:rPr>
              <w:t>Jun</w:t>
            </w:r>
          </w:p>
        </w:tc>
        <w:tc>
          <w:tcPr>
            <w:tcW w:w="1075" w:type="dxa"/>
          </w:tcPr>
          <w:p w14:paraId="0DCD7C76" w14:textId="77777777" w:rsidR="00BA1B26" w:rsidRPr="00DD6157" w:rsidRDefault="00BA1B26" w:rsidP="00BA1B26">
            <w:pPr>
              <w:jc w:val="both"/>
              <w:rPr>
                <w:b/>
                <w:lang w:val="en-US"/>
              </w:rPr>
            </w:pPr>
            <w:r w:rsidRPr="00DD6157">
              <w:rPr>
                <w:b/>
                <w:lang w:val="en-US"/>
              </w:rPr>
              <w:t>Jul</w:t>
            </w:r>
          </w:p>
        </w:tc>
        <w:tc>
          <w:tcPr>
            <w:tcW w:w="911" w:type="dxa"/>
          </w:tcPr>
          <w:p w14:paraId="1F2C716B" w14:textId="77777777" w:rsidR="00BA1B26" w:rsidRPr="00DD6157" w:rsidRDefault="00BA1B26" w:rsidP="00BA1B26">
            <w:pPr>
              <w:jc w:val="both"/>
              <w:rPr>
                <w:b/>
                <w:lang w:val="en-US"/>
              </w:rPr>
            </w:pPr>
            <w:r w:rsidRPr="00DD6157">
              <w:rPr>
                <w:b/>
                <w:lang w:val="en-US"/>
              </w:rPr>
              <w:t>Aug</w:t>
            </w:r>
          </w:p>
        </w:tc>
        <w:tc>
          <w:tcPr>
            <w:tcW w:w="911" w:type="dxa"/>
          </w:tcPr>
          <w:p w14:paraId="0707D258" w14:textId="77777777" w:rsidR="00BA1B26" w:rsidRPr="00DD6157" w:rsidRDefault="00BA1B26" w:rsidP="00BA1B26">
            <w:pPr>
              <w:jc w:val="both"/>
              <w:rPr>
                <w:b/>
                <w:lang w:val="en-US"/>
              </w:rPr>
            </w:pPr>
            <w:r w:rsidRPr="00DD6157">
              <w:rPr>
                <w:b/>
                <w:lang w:val="en-US"/>
              </w:rPr>
              <w:t>Sep</w:t>
            </w:r>
          </w:p>
        </w:tc>
        <w:tc>
          <w:tcPr>
            <w:tcW w:w="911" w:type="dxa"/>
          </w:tcPr>
          <w:p w14:paraId="521D1D7C" w14:textId="77777777" w:rsidR="00BA1B26" w:rsidRPr="00DD6157" w:rsidRDefault="00BA1B26" w:rsidP="00BA1B26">
            <w:pPr>
              <w:jc w:val="both"/>
              <w:rPr>
                <w:b/>
                <w:lang w:val="en-US"/>
              </w:rPr>
            </w:pPr>
            <w:r w:rsidRPr="00DD6157">
              <w:rPr>
                <w:b/>
                <w:lang w:val="en-US"/>
              </w:rPr>
              <w:t>Oct</w:t>
            </w:r>
          </w:p>
        </w:tc>
        <w:tc>
          <w:tcPr>
            <w:tcW w:w="911" w:type="dxa"/>
          </w:tcPr>
          <w:p w14:paraId="4200FBA2" w14:textId="77777777" w:rsidR="00BA1B26" w:rsidRPr="00DD6157" w:rsidRDefault="00BA1B26" w:rsidP="00BA1B26">
            <w:pPr>
              <w:jc w:val="both"/>
              <w:rPr>
                <w:b/>
                <w:lang w:val="en-US"/>
              </w:rPr>
            </w:pPr>
            <w:r w:rsidRPr="00DD6157">
              <w:rPr>
                <w:b/>
                <w:lang w:val="en-US"/>
              </w:rPr>
              <w:t>Nov</w:t>
            </w:r>
          </w:p>
        </w:tc>
        <w:tc>
          <w:tcPr>
            <w:tcW w:w="911" w:type="dxa"/>
          </w:tcPr>
          <w:p w14:paraId="3AC24AAC" w14:textId="77777777" w:rsidR="00BA1B26" w:rsidRPr="00DD6157" w:rsidRDefault="00BA1B26" w:rsidP="00BA1B26">
            <w:pPr>
              <w:jc w:val="both"/>
              <w:rPr>
                <w:b/>
                <w:lang w:val="en-US"/>
              </w:rPr>
            </w:pPr>
            <w:r w:rsidRPr="00DD6157">
              <w:rPr>
                <w:b/>
                <w:lang w:val="en-US"/>
              </w:rPr>
              <w:t>Dec</w:t>
            </w:r>
          </w:p>
        </w:tc>
      </w:tr>
      <w:tr w:rsidR="00BA1B26" w:rsidRPr="00BA1B26" w14:paraId="6D43559E" w14:textId="77777777" w:rsidTr="00BA1B26">
        <w:trPr>
          <w:trHeight w:val="585"/>
        </w:trPr>
        <w:tc>
          <w:tcPr>
            <w:tcW w:w="801" w:type="dxa"/>
          </w:tcPr>
          <w:p w14:paraId="7ADC152B" w14:textId="56018D01" w:rsidR="00BA1B26" w:rsidRPr="00C014DC" w:rsidRDefault="00BA1B26" w:rsidP="00BA1B26">
            <w:pPr>
              <w:jc w:val="both"/>
              <w:rPr>
                <w:sz w:val="20"/>
                <w:szCs w:val="20"/>
                <w:lang w:val="en-US"/>
              </w:rPr>
            </w:pPr>
            <w:r w:rsidRPr="00C014DC">
              <w:rPr>
                <w:sz w:val="20"/>
                <w:szCs w:val="20"/>
                <w:lang w:val="en-US"/>
              </w:rPr>
              <w:t>3,436</w:t>
            </w:r>
          </w:p>
        </w:tc>
        <w:tc>
          <w:tcPr>
            <w:tcW w:w="911" w:type="dxa"/>
          </w:tcPr>
          <w:p w14:paraId="68251478" w14:textId="180E0089" w:rsidR="00BA1B26" w:rsidRPr="00C014DC" w:rsidRDefault="00BA1B26" w:rsidP="00BA1B26">
            <w:pPr>
              <w:jc w:val="both"/>
              <w:rPr>
                <w:sz w:val="20"/>
                <w:szCs w:val="20"/>
                <w:lang w:val="en-US"/>
              </w:rPr>
            </w:pPr>
            <w:r w:rsidRPr="00C014DC">
              <w:rPr>
                <w:sz w:val="20"/>
                <w:szCs w:val="20"/>
                <w:lang w:val="en-US"/>
              </w:rPr>
              <w:t>469,024</w:t>
            </w:r>
          </w:p>
        </w:tc>
        <w:tc>
          <w:tcPr>
            <w:tcW w:w="911" w:type="dxa"/>
          </w:tcPr>
          <w:p w14:paraId="718F378D" w14:textId="53D369CC" w:rsidR="00BA1B26" w:rsidRPr="00C014DC" w:rsidRDefault="00BA1B26" w:rsidP="00BA1B26">
            <w:pPr>
              <w:jc w:val="both"/>
              <w:rPr>
                <w:sz w:val="20"/>
                <w:szCs w:val="20"/>
                <w:lang w:val="en-US"/>
              </w:rPr>
            </w:pPr>
            <w:r w:rsidRPr="00C014DC">
              <w:rPr>
                <w:sz w:val="20"/>
                <w:szCs w:val="20"/>
                <w:lang w:val="en-US"/>
              </w:rPr>
              <w:t>465,503</w:t>
            </w:r>
          </w:p>
        </w:tc>
        <w:tc>
          <w:tcPr>
            <w:tcW w:w="911" w:type="dxa"/>
          </w:tcPr>
          <w:p w14:paraId="1E531502" w14:textId="126C3FF8" w:rsidR="00BA1B26" w:rsidRPr="00C014DC" w:rsidRDefault="00BA1B26" w:rsidP="00BA1B26">
            <w:pPr>
              <w:jc w:val="both"/>
              <w:rPr>
                <w:sz w:val="20"/>
                <w:szCs w:val="20"/>
                <w:lang w:val="en-US"/>
              </w:rPr>
            </w:pPr>
            <w:r w:rsidRPr="00C014DC">
              <w:rPr>
                <w:sz w:val="20"/>
                <w:szCs w:val="20"/>
                <w:lang w:val="en-US"/>
              </w:rPr>
              <w:t>156,910</w:t>
            </w:r>
          </w:p>
        </w:tc>
        <w:tc>
          <w:tcPr>
            <w:tcW w:w="1075" w:type="dxa"/>
          </w:tcPr>
          <w:p w14:paraId="7459C012" w14:textId="756165BE" w:rsidR="00BA1B26" w:rsidRPr="00C014DC" w:rsidRDefault="00BA1B26" w:rsidP="00BA1B26">
            <w:pPr>
              <w:jc w:val="both"/>
              <w:rPr>
                <w:sz w:val="20"/>
                <w:szCs w:val="20"/>
                <w:lang w:val="en-US"/>
              </w:rPr>
            </w:pPr>
            <w:r w:rsidRPr="00C014DC">
              <w:rPr>
                <w:sz w:val="20"/>
                <w:szCs w:val="20"/>
                <w:lang w:val="en-US"/>
              </w:rPr>
              <w:t>1,190,032</w:t>
            </w:r>
          </w:p>
        </w:tc>
        <w:tc>
          <w:tcPr>
            <w:tcW w:w="911" w:type="dxa"/>
          </w:tcPr>
          <w:p w14:paraId="322A6448" w14:textId="178D311C" w:rsidR="00BA1B26" w:rsidRPr="00C014DC" w:rsidRDefault="00BA1B26" w:rsidP="00BA1B26">
            <w:pPr>
              <w:jc w:val="both"/>
              <w:rPr>
                <w:sz w:val="20"/>
                <w:szCs w:val="20"/>
                <w:lang w:val="en-US"/>
              </w:rPr>
            </w:pPr>
            <w:r>
              <w:rPr>
                <w:sz w:val="20"/>
                <w:szCs w:val="20"/>
                <w:lang w:val="en-US"/>
              </w:rPr>
              <w:t>4</w:t>
            </w:r>
            <w:r w:rsidRPr="00C014DC">
              <w:rPr>
                <w:sz w:val="20"/>
                <w:szCs w:val="20"/>
                <w:lang w:val="en-US"/>
              </w:rPr>
              <w:t>95,277</w:t>
            </w:r>
          </w:p>
        </w:tc>
        <w:tc>
          <w:tcPr>
            <w:tcW w:w="1075" w:type="dxa"/>
          </w:tcPr>
          <w:p w14:paraId="1F55EDA8" w14:textId="2D3AAB42" w:rsidR="00BA1B26" w:rsidRPr="00C014DC" w:rsidRDefault="00BA1B26" w:rsidP="00BA1B26">
            <w:pPr>
              <w:jc w:val="both"/>
              <w:rPr>
                <w:sz w:val="20"/>
                <w:szCs w:val="20"/>
                <w:lang w:val="en-US"/>
              </w:rPr>
            </w:pPr>
            <w:r w:rsidRPr="00C014DC">
              <w:rPr>
                <w:sz w:val="20"/>
                <w:szCs w:val="20"/>
                <w:lang w:val="en-US"/>
              </w:rPr>
              <w:t>1,007,865</w:t>
            </w:r>
          </w:p>
        </w:tc>
        <w:tc>
          <w:tcPr>
            <w:tcW w:w="911" w:type="dxa"/>
          </w:tcPr>
          <w:p w14:paraId="3E8B1528" w14:textId="7F396B86" w:rsidR="00BA1B26" w:rsidRPr="00C014DC" w:rsidRDefault="00BA1B26" w:rsidP="00BA1B26">
            <w:pPr>
              <w:jc w:val="both"/>
              <w:rPr>
                <w:sz w:val="20"/>
                <w:szCs w:val="20"/>
                <w:lang w:val="en-US"/>
              </w:rPr>
            </w:pPr>
            <w:r w:rsidRPr="00C014DC">
              <w:rPr>
                <w:sz w:val="20"/>
                <w:szCs w:val="20"/>
                <w:lang w:val="en-US"/>
              </w:rPr>
              <w:t>662,436</w:t>
            </w:r>
          </w:p>
        </w:tc>
        <w:tc>
          <w:tcPr>
            <w:tcW w:w="911" w:type="dxa"/>
          </w:tcPr>
          <w:p w14:paraId="78B7722D" w14:textId="66D1468D" w:rsidR="00BA1B26" w:rsidRPr="00C014DC" w:rsidRDefault="00BA1B26" w:rsidP="00BA1B26">
            <w:pPr>
              <w:jc w:val="both"/>
              <w:rPr>
                <w:sz w:val="20"/>
                <w:szCs w:val="20"/>
                <w:lang w:val="en-US"/>
              </w:rPr>
            </w:pPr>
            <w:r w:rsidRPr="00C014DC">
              <w:rPr>
                <w:sz w:val="20"/>
                <w:szCs w:val="20"/>
                <w:lang w:val="en-US"/>
              </w:rPr>
              <w:t>399,530</w:t>
            </w:r>
          </w:p>
        </w:tc>
        <w:tc>
          <w:tcPr>
            <w:tcW w:w="911" w:type="dxa"/>
          </w:tcPr>
          <w:p w14:paraId="30A40F9A" w14:textId="7FDF682B" w:rsidR="00BA1B26" w:rsidRPr="00C014DC" w:rsidRDefault="00BA1B26" w:rsidP="00BA1B26">
            <w:pPr>
              <w:jc w:val="both"/>
              <w:rPr>
                <w:sz w:val="20"/>
                <w:szCs w:val="20"/>
                <w:lang w:val="en-US"/>
              </w:rPr>
            </w:pPr>
            <w:r w:rsidRPr="00C014DC">
              <w:rPr>
                <w:sz w:val="20"/>
                <w:szCs w:val="20"/>
                <w:lang w:val="en-US"/>
              </w:rPr>
              <w:t>912,886</w:t>
            </w:r>
          </w:p>
        </w:tc>
        <w:tc>
          <w:tcPr>
            <w:tcW w:w="911" w:type="dxa"/>
          </w:tcPr>
          <w:p w14:paraId="20F745F6" w14:textId="77777777" w:rsidR="00BA1B26" w:rsidRPr="00C014DC" w:rsidRDefault="00BA1B26" w:rsidP="00BA1B26">
            <w:pPr>
              <w:jc w:val="both"/>
              <w:rPr>
                <w:sz w:val="20"/>
                <w:szCs w:val="20"/>
                <w:lang w:val="en-US"/>
              </w:rPr>
            </w:pPr>
            <w:r w:rsidRPr="00C014DC">
              <w:rPr>
                <w:sz w:val="20"/>
                <w:szCs w:val="20"/>
                <w:lang w:val="en-US"/>
              </w:rPr>
              <w:t>617,818</w:t>
            </w:r>
          </w:p>
        </w:tc>
        <w:tc>
          <w:tcPr>
            <w:tcW w:w="911" w:type="dxa"/>
          </w:tcPr>
          <w:p w14:paraId="4943BEFD" w14:textId="77777777" w:rsidR="00BA1B26" w:rsidRPr="00C014DC" w:rsidRDefault="00BA1B26" w:rsidP="00BA1B26">
            <w:pPr>
              <w:jc w:val="both"/>
              <w:rPr>
                <w:sz w:val="20"/>
                <w:szCs w:val="20"/>
                <w:lang w:val="en-US"/>
              </w:rPr>
            </w:pPr>
            <w:r w:rsidRPr="00C014DC">
              <w:rPr>
                <w:sz w:val="20"/>
                <w:szCs w:val="20"/>
                <w:lang w:val="en-US"/>
              </w:rPr>
              <w:t>284,720</w:t>
            </w:r>
          </w:p>
        </w:tc>
      </w:tr>
    </w:tbl>
    <w:p w14:paraId="6DB78D5A" w14:textId="022A8CCD" w:rsidR="00BA1B26" w:rsidRPr="00DD6157" w:rsidRDefault="00BA1B26" w:rsidP="00C014DC">
      <w:pPr>
        <w:ind w:firstLine="720"/>
        <w:jc w:val="both"/>
        <w:rPr>
          <w:lang w:val="en-US"/>
        </w:rPr>
      </w:pPr>
      <w:r w:rsidRPr="00DD6157">
        <w:rPr>
          <w:lang w:val="en-US"/>
        </w:rPr>
        <w:t>RIT collection in FY2024 (total=6,665,436)</w:t>
      </w:r>
    </w:p>
    <w:p w14:paraId="35B6A5B7" w14:textId="77777777" w:rsidR="00BA1B26" w:rsidRPr="00DD6157" w:rsidRDefault="00BA1B26" w:rsidP="00BA1B26">
      <w:pPr>
        <w:ind w:left="720"/>
        <w:jc w:val="both"/>
        <w:rPr>
          <w:lang w:val="en-US"/>
        </w:rPr>
      </w:pPr>
    </w:p>
    <w:p w14:paraId="3B00263D" w14:textId="77777777" w:rsidR="00BA1B26" w:rsidRPr="00DD6157" w:rsidRDefault="00BA1B26" w:rsidP="00BA1B26">
      <w:pPr>
        <w:ind w:left="720"/>
        <w:jc w:val="both"/>
        <w:rPr>
          <w:lang w:val="en-US"/>
        </w:rPr>
      </w:pPr>
      <w:r w:rsidRPr="00DD6157">
        <w:rPr>
          <w:lang w:val="en-US"/>
        </w:rPr>
        <w:t>Revenue Collection in the first Quarter FY2025 (total=</w:t>
      </w:r>
      <w:r w:rsidRPr="00DD6157">
        <w:t xml:space="preserve"> </w:t>
      </w:r>
      <w:r w:rsidRPr="00DD6157">
        <w:rPr>
          <w:lang w:val="en-US"/>
        </w:rPr>
        <w:t>$1,794,777)</w:t>
      </w:r>
    </w:p>
    <w:tbl>
      <w:tblPr>
        <w:tblStyle w:val="TableGrid"/>
        <w:tblpPr w:leftFromText="180" w:rightFromText="180" w:vertAnchor="text" w:horzAnchor="page" w:tblpX="2051" w:tblpY="222"/>
        <w:tblW w:w="9555" w:type="dxa"/>
        <w:tblInd w:w="0" w:type="dxa"/>
        <w:tblLook w:val="04A0" w:firstRow="1" w:lastRow="0" w:firstColumn="1" w:lastColumn="0" w:noHBand="0" w:noVBand="1"/>
      </w:tblPr>
      <w:tblGrid>
        <w:gridCol w:w="3185"/>
        <w:gridCol w:w="3185"/>
        <w:gridCol w:w="3185"/>
      </w:tblGrid>
      <w:tr w:rsidR="00BA1B26" w:rsidRPr="00DD6157" w14:paraId="3DC3A683" w14:textId="77777777" w:rsidTr="00A302E5">
        <w:trPr>
          <w:trHeight w:val="383"/>
        </w:trPr>
        <w:tc>
          <w:tcPr>
            <w:tcW w:w="3185" w:type="dxa"/>
          </w:tcPr>
          <w:p w14:paraId="0FC7B3F3" w14:textId="77777777" w:rsidR="00BA1B26" w:rsidRPr="00DD6157" w:rsidRDefault="00BA1B26" w:rsidP="00A302E5">
            <w:pPr>
              <w:jc w:val="both"/>
              <w:rPr>
                <w:b/>
                <w:lang w:val="en-US"/>
              </w:rPr>
            </w:pPr>
            <w:r w:rsidRPr="00DD6157">
              <w:rPr>
                <w:b/>
                <w:lang w:val="en-US"/>
              </w:rPr>
              <w:t>Jan</w:t>
            </w:r>
          </w:p>
        </w:tc>
        <w:tc>
          <w:tcPr>
            <w:tcW w:w="3185" w:type="dxa"/>
          </w:tcPr>
          <w:p w14:paraId="7B4F372F" w14:textId="77777777" w:rsidR="00BA1B26" w:rsidRPr="00DD6157" w:rsidRDefault="00BA1B26" w:rsidP="00A302E5">
            <w:pPr>
              <w:jc w:val="both"/>
              <w:rPr>
                <w:b/>
                <w:lang w:val="en-US"/>
              </w:rPr>
            </w:pPr>
            <w:r w:rsidRPr="00DD6157">
              <w:rPr>
                <w:b/>
                <w:lang w:val="en-US"/>
              </w:rPr>
              <w:t>Feb</w:t>
            </w:r>
          </w:p>
        </w:tc>
        <w:tc>
          <w:tcPr>
            <w:tcW w:w="3185" w:type="dxa"/>
          </w:tcPr>
          <w:p w14:paraId="2904F1F9" w14:textId="77777777" w:rsidR="00BA1B26" w:rsidRPr="00DD6157" w:rsidRDefault="00BA1B26" w:rsidP="00A302E5">
            <w:pPr>
              <w:jc w:val="both"/>
              <w:rPr>
                <w:b/>
                <w:lang w:val="en-US"/>
              </w:rPr>
            </w:pPr>
            <w:r w:rsidRPr="00DD6157">
              <w:rPr>
                <w:b/>
                <w:lang w:val="en-US"/>
              </w:rPr>
              <w:t>Mar</w:t>
            </w:r>
          </w:p>
        </w:tc>
      </w:tr>
      <w:tr w:rsidR="00BA1B26" w:rsidRPr="00DD6157" w14:paraId="2EA01517" w14:textId="77777777" w:rsidTr="00A302E5">
        <w:trPr>
          <w:trHeight w:val="398"/>
        </w:trPr>
        <w:tc>
          <w:tcPr>
            <w:tcW w:w="3185" w:type="dxa"/>
          </w:tcPr>
          <w:p w14:paraId="15D7CD41" w14:textId="77777777" w:rsidR="00BA1B26" w:rsidRPr="00DD6157" w:rsidRDefault="00BA1B26" w:rsidP="00A302E5">
            <w:pPr>
              <w:jc w:val="both"/>
              <w:rPr>
                <w:lang w:val="en-US"/>
              </w:rPr>
            </w:pPr>
            <w:r w:rsidRPr="00DD6157">
              <w:rPr>
                <w:sz w:val="22"/>
                <w:lang w:val="en-US"/>
              </w:rPr>
              <w:lastRenderedPageBreak/>
              <w:t>555,823</w:t>
            </w:r>
          </w:p>
        </w:tc>
        <w:tc>
          <w:tcPr>
            <w:tcW w:w="3185" w:type="dxa"/>
          </w:tcPr>
          <w:p w14:paraId="12E9EC0A" w14:textId="77777777" w:rsidR="00BA1B26" w:rsidRPr="00DD6157" w:rsidRDefault="00BA1B26" w:rsidP="00A302E5">
            <w:pPr>
              <w:jc w:val="both"/>
              <w:rPr>
                <w:lang w:val="en-US"/>
              </w:rPr>
            </w:pPr>
            <w:r w:rsidRPr="00DD6157">
              <w:rPr>
                <w:lang w:val="en-US"/>
              </w:rPr>
              <w:t>382,161</w:t>
            </w:r>
          </w:p>
        </w:tc>
        <w:tc>
          <w:tcPr>
            <w:tcW w:w="3185" w:type="dxa"/>
          </w:tcPr>
          <w:p w14:paraId="331102AA" w14:textId="77777777" w:rsidR="00BA1B26" w:rsidRPr="00DD6157" w:rsidRDefault="00BA1B26" w:rsidP="00A302E5">
            <w:pPr>
              <w:jc w:val="both"/>
              <w:rPr>
                <w:lang w:val="en-US"/>
              </w:rPr>
            </w:pPr>
            <w:r w:rsidRPr="00DD6157">
              <w:rPr>
                <w:lang w:val="en-US"/>
              </w:rPr>
              <w:t>856,792</w:t>
            </w:r>
          </w:p>
        </w:tc>
      </w:tr>
    </w:tbl>
    <w:p w14:paraId="2FAC95B4" w14:textId="3BEA5ACE" w:rsidR="00BA1B26" w:rsidRDefault="00BA1B26" w:rsidP="00C014DC">
      <w:pPr>
        <w:pStyle w:val="NoSpacing"/>
        <w:spacing w:line="276" w:lineRule="auto"/>
        <w:jc w:val="both"/>
        <w:rPr>
          <w:rFonts w:ascii="Times New Roman" w:hAnsi="Times New Roman" w:cs="Times New Roman"/>
        </w:rPr>
      </w:pPr>
    </w:p>
    <w:p w14:paraId="2CEF22E8" w14:textId="60534528" w:rsidR="00BA1B26" w:rsidRDefault="00BA1B26" w:rsidP="00022653">
      <w:pPr>
        <w:pStyle w:val="NoSpacing"/>
        <w:numPr>
          <w:ilvl w:val="0"/>
          <w:numId w:val="8"/>
        </w:numPr>
        <w:spacing w:line="276" w:lineRule="auto"/>
        <w:jc w:val="both"/>
        <w:rPr>
          <w:rFonts w:ascii="Times New Roman" w:hAnsi="Times New Roman" w:cs="Times New Roman"/>
        </w:rPr>
      </w:pPr>
      <w:r>
        <w:rPr>
          <w:rFonts w:ascii="Times New Roman" w:hAnsi="Times New Roman" w:cs="Times New Roman"/>
        </w:rPr>
        <w:t>Current Taxpayers per district</w:t>
      </w:r>
    </w:p>
    <w:p w14:paraId="27A398B5" w14:textId="77777777" w:rsidR="00BA1B26" w:rsidRDefault="00BA1B26" w:rsidP="00BA1B26">
      <w:pPr>
        <w:pStyle w:val="NoSpacing"/>
        <w:spacing w:line="276" w:lineRule="auto"/>
        <w:ind w:left="360"/>
        <w:jc w:val="both"/>
        <w:rPr>
          <w:rFonts w:ascii="Times New Roman" w:hAnsi="Times New Roman" w:cs="Times New Roman"/>
        </w:rPr>
      </w:pPr>
    </w:p>
    <w:p w14:paraId="045AF622" w14:textId="1F80805E" w:rsidR="00BA1B26" w:rsidRDefault="00BA1B26" w:rsidP="00C014DC">
      <w:pPr>
        <w:rPr>
          <w:lang w:val="en-US"/>
        </w:rPr>
      </w:pPr>
      <w:r w:rsidRPr="00DD6157">
        <w:rPr>
          <w:lang w:val="en-US"/>
        </w:rPr>
        <w:t>Total registered properties are 286,352</w:t>
      </w:r>
      <w:r>
        <w:rPr>
          <w:lang w:val="en-US"/>
        </w:rPr>
        <w:t>.</w:t>
      </w:r>
      <w:r w:rsidR="00D6629C">
        <w:rPr>
          <w:lang w:val="en-US"/>
        </w:rPr>
        <w:t xml:space="preserve"> </w:t>
      </w:r>
      <w:r w:rsidR="00EB23B5">
        <w:rPr>
          <w:lang w:val="en-US"/>
        </w:rPr>
        <w:t>The Client is also in possession of an additional 2,000</w:t>
      </w:r>
      <w:r w:rsidR="00D6629C">
        <w:rPr>
          <w:lang w:val="en-US"/>
        </w:rPr>
        <w:t xml:space="preserve"> </w:t>
      </w:r>
      <w:r w:rsidR="00EB23B5">
        <w:rPr>
          <w:lang w:val="en-US"/>
        </w:rPr>
        <w:t xml:space="preserve">property </w:t>
      </w:r>
      <w:r w:rsidR="00D6629C">
        <w:rPr>
          <w:lang w:val="en-US"/>
        </w:rPr>
        <w:t xml:space="preserve">records </w:t>
      </w:r>
      <w:r w:rsidR="00EB23B5">
        <w:rPr>
          <w:lang w:val="en-US"/>
        </w:rPr>
        <w:t>to</w:t>
      </w:r>
      <w:r w:rsidR="00D6629C">
        <w:rPr>
          <w:lang w:val="en-US"/>
        </w:rPr>
        <w:t xml:space="preserve"> be added to the rental income tax collection system</w:t>
      </w:r>
      <w:r w:rsidR="00AC7210">
        <w:rPr>
          <w:lang w:val="en-US"/>
        </w:rPr>
        <w:t xml:space="preserve"> by the winning bidder</w:t>
      </w:r>
      <w:r w:rsidR="00EB23B5">
        <w:rPr>
          <w:lang w:val="en-US"/>
        </w:rPr>
        <w:t xml:space="preserve">. The Contractor is also responsible for continually adding new property records as details become available. </w:t>
      </w:r>
    </w:p>
    <w:p w14:paraId="09BB8B93" w14:textId="77777777" w:rsidR="00BA1B26" w:rsidRDefault="00BA1B26" w:rsidP="00BA1B26">
      <w:pPr>
        <w:ind w:firstLine="360"/>
        <w:rPr>
          <w:lang w:val="en-US"/>
        </w:rPr>
      </w:pPr>
    </w:p>
    <w:tbl>
      <w:tblPr>
        <w:tblStyle w:val="TableGrid"/>
        <w:tblW w:w="9821" w:type="dxa"/>
        <w:tblInd w:w="-5" w:type="dxa"/>
        <w:tblLayout w:type="fixed"/>
        <w:tblLook w:val="04A0" w:firstRow="1" w:lastRow="0" w:firstColumn="1" w:lastColumn="0" w:noHBand="0" w:noVBand="1"/>
      </w:tblPr>
      <w:tblGrid>
        <w:gridCol w:w="1636"/>
        <w:gridCol w:w="1637"/>
        <w:gridCol w:w="1637"/>
        <w:gridCol w:w="1637"/>
        <w:gridCol w:w="1637"/>
        <w:gridCol w:w="1637"/>
      </w:tblGrid>
      <w:tr w:rsidR="00BA1B26" w:rsidRPr="00DD6157" w14:paraId="4010003E" w14:textId="77777777" w:rsidTr="00C014DC">
        <w:trPr>
          <w:trHeight w:val="313"/>
        </w:trPr>
        <w:tc>
          <w:tcPr>
            <w:tcW w:w="1636" w:type="dxa"/>
          </w:tcPr>
          <w:p w14:paraId="65E4D1E4" w14:textId="77777777" w:rsidR="00BA1B26" w:rsidRPr="00C014DC" w:rsidRDefault="00BA1B26" w:rsidP="00C014DC">
            <w:pPr>
              <w:overflowPunct/>
              <w:autoSpaceDE/>
              <w:autoSpaceDN/>
              <w:adjustRightInd/>
              <w:textAlignment w:val="auto"/>
              <w:rPr>
                <w:b/>
                <w:lang w:val="en-US"/>
              </w:rPr>
            </w:pPr>
            <w:proofErr w:type="spellStart"/>
            <w:r w:rsidRPr="00C014DC">
              <w:rPr>
                <w:b/>
                <w:lang w:val="en-US"/>
              </w:rPr>
              <w:t>Waberi</w:t>
            </w:r>
            <w:proofErr w:type="spellEnd"/>
          </w:p>
        </w:tc>
        <w:tc>
          <w:tcPr>
            <w:tcW w:w="1637" w:type="dxa"/>
          </w:tcPr>
          <w:p w14:paraId="16551290" w14:textId="77777777" w:rsidR="00BA1B26" w:rsidRPr="00DD6157" w:rsidRDefault="00BA1B26" w:rsidP="00A302E5">
            <w:pPr>
              <w:pStyle w:val="ListParagraph"/>
              <w:ind w:left="0"/>
              <w:rPr>
                <w:b/>
                <w:lang w:val="en-US"/>
              </w:rPr>
            </w:pPr>
            <w:proofErr w:type="spellStart"/>
            <w:r w:rsidRPr="00DD6157">
              <w:rPr>
                <w:b/>
                <w:lang w:val="en-US"/>
              </w:rPr>
              <w:t>Hamarweyne</w:t>
            </w:r>
            <w:proofErr w:type="spellEnd"/>
          </w:p>
        </w:tc>
        <w:tc>
          <w:tcPr>
            <w:tcW w:w="1637" w:type="dxa"/>
          </w:tcPr>
          <w:p w14:paraId="58B5E605" w14:textId="77777777" w:rsidR="00BA1B26" w:rsidRPr="00DD6157" w:rsidRDefault="00BA1B26" w:rsidP="00A302E5">
            <w:pPr>
              <w:pStyle w:val="ListParagraph"/>
              <w:ind w:left="0"/>
              <w:rPr>
                <w:b/>
                <w:lang w:val="en-US"/>
              </w:rPr>
            </w:pPr>
            <w:proofErr w:type="spellStart"/>
            <w:r w:rsidRPr="00DD6157">
              <w:rPr>
                <w:b/>
                <w:lang w:val="en-US"/>
              </w:rPr>
              <w:t>Wadajir</w:t>
            </w:r>
            <w:proofErr w:type="spellEnd"/>
          </w:p>
        </w:tc>
        <w:tc>
          <w:tcPr>
            <w:tcW w:w="1637" w:type="dxa"/>
          </w:tcPr>
          <w:p w14:paraId="55462123" w14:textId="77777777" w:rsidR="00BA1B26" w:rsidRPr="00DD6157" w:rsidRDefault="00BA1B26" w:rsidP="00A302E5">
            <w:pPr>
              <w:pStyle w:val="ListParagraph"/>
              <w:ind w:left="0"/>
              <w:rPr>
                <w:b/>
                <w:lang w:val="en-US"/>
              </w:rPr>
            </w:pPr>
            <w:proofErr w:type="spellStart"/>
            <w:r w:rsidRPr="00DD6157">
              <w:rPr>
                <w:b/>
                <w:lang w:val="en-US"/>
              </w:rPr>
              <w:t>Howlwadag</w:t>
            </w:r>
            <w:proofErr w:type="spellEnd"/>
          </w:p>
        </w:tc>
        <w:tc>
          <w:tcPr>
            <w:tcW w:w="1637" w:type="dxa"/>
          </w:tcPr>
          <w:p w14:paraId="7E7214F3" w14:textId="77777777" w:rsidR="00BA1B26" w:rsidRPr="00DD6157" w:rsidRDefault="00BA1B26" w:rsidP="00A302E5">
            <w:pPr>
              <w:pStyle w:val="ListParagraph"/>
              <w:ind w:left="0"/>
              <w:rPr>
                <w:b/>
                <w:lang w:val="en-US"/>
              </w:rPr>
            </w:pPr>
            <w:proofErr w:type="spellStart"/>
            <w:r w:rsidRPr="00DD6157">
              <w:rPr>
                <w:b/>
                <w:lang w:val="en-US"/>
              </w:rPr>
              <w:t>Hamar</w:t>
            </w:r>
            <w:proofErr w:type="spellEnd"/>
            <w:r w:rsidRPr="00DD6157">
              <w:rPr>
                <w:b/>
                <w:lang w:val="en-US"/>
              </w:rPr>
              <w:t xml:space="preserve"> </w:t>
            </w:r>
            <w:proofErr w:type="spellStart"/>
            <w:r w:rsidRPr="00DD6157">
              <w:rPr>
                <w:b/>
                <w:lang w:val="en-US"/>
              </w:rPr>
              <w:t>jajab</w:t>
            </w:r>
            <w:proofErr w:type="spellEnd"/>
          </w:p>
        </w:tc>
        <w:tc>
          <w:tcPr>
            <w:tcW w:w="1637" w:type="dxa"/>
          </w:tcPr>
          <w:p w14:paraId="799ABB4A" w14:textId="77777777" w:rsidR="00BA1B26" w:rsidRPr="00DD6157" w:rsidRDefault="00BA1B26" w:rsidP="00A302E5">
            <w:pPr>
              <w:pStyle w:val="ListParagraph"/>
              <w:ind w:left="0"/>
              <w:rPr>
                <w:b/>
                <w:lang w:val="en-US"/>
              </w:rPr>
            </w:pPr>
            <w:proofErr w:type="spellStart"/>
            <w:r w:rsidRPr="00DD6157">
              <w:rPr>
                <w:b/>
                <w:lang w:val="en-US"/>
              </w:rPr>
              <w:t>Dharkenley</w:t>
            </w:r>
            <w:proofErr w:type="spellEnd"/>
          </w:p>
        </w:tc>
      </w:tr>
      <w:tr w:rsidR="00BA1B26" w:rsidRPr="00DD6157" w14:paraId="3A6F875D" w14:textId="77777777" w:rsidTr="00C014DC">
        <w:trPr>
          <w:trHeight w:val="323"/>
        </w:trPr>
        <w:tc>
          <w:tcPr>
            <w:tcW w:w="1636" w:type="dxa"/>
          </w:tcPr>
          <w:p w14:paraId="40E615D4" w14:textId="77777777" w:rsidR="00BA1B26" w:rsidRPr="00DD6157" w:rsidRDefault="00BA1B26" w:rsidP="00A302E5">
            <w:pPr>
              <w:pStyle w:val="ListParagraph"/>
              <w:ind w:left="0"/>
              <w:rPr>
                <w:lang w:val="en-US"/>
              </w:rPr>
            </w:pPr>
            <w:r w:rsidRPr="00DD6157">
              <w:rPr>
                <w:lang w:val="en-US"/>
              </w:rPr>
              <w:t>10,506</w:t>
            </w:r>
          </w:p>
        </w:tc>
        <w:tc>
          <w:tcPr>
            <w:tcW w:w="1637" w:type="dxa"/>
          </w:tcPr>
          <w:p w14:paraId="55E02E8C" w14:textId="77777777" w:rsidR="00BA1B26" w:rsidRPr="00DD6157" w:rsidRDefault="00BA1B26" w:rsidP="00A302E5">
            <w:pPr>
              <w:pStyle w:val="ListParagraph"/>
              <w:ind w:left="0"/>
              <w:rPr>
                <w:lang w:val="en-US"/>
              </w:rPr>
            </w:pPr>
            <w:r w:rsidRPr="00DD6157">
              <w:rPr>
                <w:lang w:val="en-US"/>
              </w:rPr>
              <w:t>4,761</w:t>
            </w:r>
          </w:p>
        </w:tc>
        <w:tc>
          <w:tcPr>
            <w:tcW w:w="1637" w:type="dxa"/>
          </w:tcPr>
          <w:p w14:paraId="1466841C" w14:textId="77777777" w:rsidR="00BA1B26" w:rsidRPr="00DD6157" w:rsidRDefault="00BA1B26" w:rsidP="00A302E5">
            <w:pPr>
              <w:pStyle w:val="ListParagraph"/>
              <w:ind w:left="0"/>
              <w:rPr>
                <w:lang w:val="en-US"/>
              </w:rPr>
            </w:pPr>
            <w:r w:rsidRPr="00DD6157">
              <w:rPr>
                <w:lang w:val="en-US"/>
              </w:rPr>
              <w:t>28,258</w:t>
            </w:r>
          </w:p>
        </w:tc>
        <w:tc>
          <w:tcPr>
            <w:tcW w:w="1637" w:type="dxa"/>
          </w:tcPr>
          <w:p w14:paraId="3BE6D215" w14:textId="77777777" w:rsidR="00BA1B26" w:rsidRPr="00DD6157" w:rsidRDefault="00BA1B26" w:rsidP="00A302E5">
            <w:pPr>
              <w:pStyle w:val="ListParagraph"/>
              <w:ind w:left="0"/>
              <w:rPr>
                <w:lang w:val="en-US"/>
              </w:rPr>
            </w:pPr>
            <w:r w:rsidRPr="00DD6157">
              <w:rPr>
                <w:lang w:val="en-US"/>
              </w:rPr>
              <w:t>10,912</w:t>
            </w:r>
          </w:p>
        </w:tc>
        <w:tc>
          <w:tcPr>
            <w:tcW w:w="1637" w:type="dxa"/>
          </w:tcPr>
          <w:p w14:paraId="2116340A" w14:textId="77777777" w:rsidR="00BA1B26" w:rsidRPr="00DD6157" w:rsidRDefault="00BA1B26" w:rsidP="00A302E5">
            <w:pPr>
              <w:pStyle w:val="ListParagraph"/>
              <w:ind w:left="0"/>
              <w:rPr>
                <w:lang w:val="en-US"/>
              </w:rPr>
            </w:pPr>
            <w:r w:rsidRPr="00DD6157">
              <w:rPr>
                <w:lang w:val="en-US"/>
              </w:rPr>
              <w:t>8762</w:t>
            </w:r>
          </w:p>
        </w:tc>
        <w:tc>
          <w:tcPr>
            <w:tcW w:w="1637" w:type="dxa"/>
          </w:tcPr>
          <w:p w14:paraId="6BD73740" w14:textId="77777777" w:rsidR="00BA1B26" w:rsidRPr="00DD6157" w:rsidRDefault="00BA1B26" w:rsidP="00A302E5">
            <w:pPr>
              <w:pStyle w:val="ListParagraph"/>
              <w:ind w:left="0"/>
              <w:rPr>
                <w:lang w:val="en-US"/>
              </w:rPr>
            </w:pPr>
            <w:r w:rsidRPr="00DD6157">
              <w:rPr>
                <w:lang w:val="en-US"/>
              </w:rPr>
              <w:t>26,638</w:t>
            </w:r>
          </w:p>
        </w:tc>
      </w:tr>
      <w:tr w:rsidR="00BA1B26" w:rsidRPr="00DD6157" w14:paraId="774DC474" w14:textId="77777777" w:rsidTr="00C014DC">
        <w:trPr>
          <w:trHeight w:val="313"/>
        </w:trPr>
        <w:tc>
          <w:tcPr>
            <w:tcW w:w="1636" w:type="dxa"/>
          </w:tcPr>
          <w:p w14:paraId="63A8D107" w14:textId="77777777" w:rsidR="00BA1B26" w:rsidRPr="00DD6157" w:rsidRDefault="00BA1B26" w:rsidP="00A302E5">
            <w:pPr>
              <w:pStyle w:val="ListParagraph"/>
              <w:ind w:left="0"/>
              <w:rPr>
                <w:b/>
                <w:lang w:val="en-US"/>
              </w:rPr>
            </w:pPr>
            <w:proofErr w:type="spellStart"/>
            <w:r w:rsidRPr="00DD6157">
              <w:rPr>
                <w:b/>
                <w:lang w:val="en-US"/>
              </w:rPr>
              <w:t>Hodan</w:t>
            </w:r>
            <w:proofErr w:type="spellEnd"/>
          </w:p>
        </w:tc>
        <w:tc>
          <w:tcPr>
            <w:tcW w:w="1637" w:type="dxa"/>
          </w:tcPr>
          <w:p w14:paraId="5E67D601" w14:textId="77777777" w:rsidR="00BA1B26" w:rsidRPr="00DD6157" w:rsidRDefault="00BA1B26" w:rsidP="00A302E5">
            <w:pPr>
              <w:pStyle w:val="ListParagraph"/>
              <w:ind w:left="0"/>
              <w:rPr>
                <w:b/>
                <w:lang w:val="en-US"/>
              </w:rPr>
            </w:pPr>
            <w:proofErr w:type="spellStart"/>
            <w:r w:rsidRPr="00DD6157">
              <w:rPr>
                <w:b/>
                <w:lang w:val="en-US"/>
              </w:rPr>
              <w:t>Howlwadag</w:t>
            </w:r>
            <w:proofErr w:type="spellEnd"/>
          </w:p>
        </w:tc>
        <w:tc>
          <w:tcPr>
            <w:tcW w:w="1637" w:type="dxa"/>
          </w:tcPr>
          <w:p w14:paraId="5089C3BF" w14:textId="77777777" w:rsidR="00BA1B26" w:rsidRPr="00DD6157" w:rsidRDefault="00BA1B26" w:rsidP="00A302E5">
            <w:pPr>
              <w:pStyle w:val="ListParagraph"/>
              <w:ind w:left="0"/>
              <w:rPr>
                <w:b/>
                <w:lang w:val="en-US"/>
              </w:rPr>
            </w:pPr>
            <w:proofErr w:type="spellStart"/>
            <w:r w:rsidRPr="00DD6157">
              <w:rPr>
                <w:b/>
                <w:lang w:val="en-US"/>
              </w:rPr>
              <w:t>Yaqshid</w:t>
            </w:r>
            <w:proofErr w:type="spellEnd"/>
          </w:p>
        </w:tc>
        <w:tc>
          <w:tcPr>
            <w:tcW w:w="1637" w:type="dxa"/>
          </w:tcPr>
          <w:p w14:paraId="502758FE" w14:textId="77777777" w:rsidR="00BA1B26" w:rsidRPr="00DD6157" w:rsidRDefault="00BA1B26" w:rsidP="00A302E5">
            <w:pPr>
              <w:pStyle w:val="ListParagraph"/>
              <w:ind w:left="0"/>
              <w:rPr>
                <w:b/>
                <w:lang w:val="en-US"/>
              </w:rPr>
            </w:pPr>
            <w:proofErr w:type="spellStart"/>
            <w:r w:rsidRPr="00DD6157">
              <w:rPr>
                <w:b/>
                <w:lang w:val="en-US"/>
              </w:rPr>
              <w:t>Hurwaa</w:t>
            </w:r>
            <w:proofErr w:type="spellEnd"/>
          </w:p>
        </w:tc>
        <w:tc>
          <w:tcPr>
            <w:tcW w:w="1637" w:type="dxa"/>
          </w:tcPr>
          <w:p w14:paraId="108DE39D" w14:textId="77777777" w:rsidR="00BA1B26" w:rsidRPr="00DD6157" w:rsidRDefault="00BA1B26" w:rsidP="00A302E5">
            <w:pPr>
              <w:pStyle w:val="ListParagraph"/>
              <w:ind w:left="0"/>
              <w:rPr>
                <w:b/>
                <w:lang w:val="en-US"/>
              </w:rPr>
            </w:pPr>
            <w:proofErr w:type="spellStart"/>
            <w:r w:rsidRPr="00DD6157">
              <w:rPr>
                <w:b/>
                <w:lang w:val="en-US"/>
              </w:rPr>
              <w:t>Deynile</w:t>
            </w:r>
            <w:proofErr w:type="spellEnd"/>
          </w:p>
        </w:tc>
        <w:tc>
          <w:tcPr>
            <w:tcW w:w="1637" w:type="dxa"/>
          </w:tcPr>
          <w:p w14:paraId="2E61C19F" w14:textId="77777777" w:rsidR="00BA1B26" w:rsidRPr="00DD6157" w:rsidRDefault="00BA1B26" w:rsidP="00A302E5">
            <w:pPr>
              <w:pStyle w:val="ListParagraph"/>
              <w:ind w:left="0"/>
              <w:rPr>
                <w:b/>
                <w:lang w:val="en-US"/>
              </w:rPr>
            </w:pPr>
            <w:proofErr w:type="spellStart"/>
            <w:r w:rsidRPr="00DD6157">
              <w:rPr>
                <w:b/>
                <w:lang w:val="en-US"/>
              </w:rPr>
              <w:t>Shibis</w:t>
            </w:r>
            <w:proofErr w:type="spellEnd"/>
          </w:p>
        </w:tc>
      </w:tr>
      <w:tr w:rsidR="00BA1B26" w:rsidRPr="00DD6157" w14:paraId="1772C5B7" w14:textId="77777777" w:rsidTr="00C014DC">
        <w:trPr>
          <w:trHeight w:val="313"/>
        </w:trPr>
        <w:tc>
          <w:tcPr>
            <w:tcW w:w="1636" w:type="dxa"/>
          </w:tcPr>
          <w:p w14:paraId="7D769238" w14:textId="77777777" w:rsidR="00BA1B26" w:rsidRPr="00DD6157" w:rsidRDefault="00BA1B26" w:rsidP="00A302E5">
            <w:pPr>
              <w:pStyle w:val="ListParagraph"/>
              <w:ind w:left="0"/>
              <w:rPr>
                <w:lang w:val="en-US"/>
              </w:rPr>
            </w:pPr>
            <w:r w:rsidRPr="00DD6157">
              <w:rPr>
                <w:lang w:val="en-US"/>
              </w:rPr>
              <w:t>18,470</w:t>
            </w:r>
          </w:p>
        </w:tc>
        <w:tc>
          <w:tcPr>
            <w:tcW w:w="1637" w:type="dxa"/>
          </w:tcPr>
          <w:p w14:paraId="48D466C1" w14:textId="77777777" w:rsidR="00BA1B26" w:rsidRPr="00DD6157" w:rsidRDefault="00BA1B26" w:rsidP="00A302E5">
            <w:pPr>
              <w:pStyle w:val="ListParagraph"/>
              <w:ind w:left="0"/>
              <w:rPr>
                <w:lang w:val="en-US"/>
              </w:rPr>
            </w:pPr>
            <w:r w:rsidRPr="00DD6157">
              <w:rPr>
                <w:lang w:val="en-US"/>
              </w:rPr>
              <w:t>12,605</w:t>
            </w:r>
          </w:p>
        </w:tc>
        <w:tc>
          <w:tcPr>
            <w:tcW w:w="1637" w:type="dxa"/>
          </w:tcPr>
          <w:p w14:paraId="1776D00F" w14:textId="77777777" w:rsidR="00BA1B26" w:rsidRPr="00DD6157" w:rsidRDefault="00BA1B26" w:rsidP="00A302E5">
            <w:pPr>
              <w:pStyle w:val="ListParagraph"/>
              <w:ind w:left="0"/>
              <w:rPr>
                <w:lang w:val="en-US"/>
              </w:rPr>
            </w:pPr>
            <w:r w:rsidRPr="00DD6157">
              <w:rPr>
                <w:lang w:val="en-US"/>
              </w:rPr>
              <w:t>18,367</w:t>
            </w:r>
          </w:p>
        </w:tc>
        <w:tc>
          <w:tcPr>
            <w:tcW w:w="1637" w:type="dxa"/>
          </w:tcPr>
          <w:p w14:paraId="4418900A" w14:textId="77777777" w:rsidR="00BA1B26" w:rsidRPr="00DD6157" w:rsidRDefault="00BA1B26" w:rsidP="00A302E5">
            <w:pPr>
              <w:pStyle w:val="ListParagraph"/>
              <w:ind w:left="0"/>
              <w:rPr>
                <w:lang w:val="en-US"/>
              </w:rPr>
            </w:pPr>
            <w:r w:rsidRPr="00DD6157">
              <w:rPr>
                <w:lang w:val="en-US"/>
              </w:rPr>
              <w:t>28,057</w:t>
            </w:r>
          </w:p>
        </w:tc>
        <w:tc>
          <w:tcPr>
            <w:tcW w:w="1637" w:type="dxa"/>
          </w:tcPr>
          <w:p w14:paraId="7D5A9922" w14:textId="77777777" w:rsidR="00BA1B26" w:rsidRPr="00DD6157" w:rsidRDefault="00BA1B26" w:rsidP="00A302E5">
            <w:pPr>
              <w:pStyle w:val="ListParagraph"/>
              <w:ind w:left="0"/>
              <w:rPr>
                <w:lang w:val="en-US"/>
              </w:rPr>
            </w:pPr>
            <w:proofErr w:type="gramStart"/>
            <w:r w:rsidRPr="00DD6157">
              <w:rPr>
                <w:lang w:val="en-US"/>
              </w:rPr>
              <w:t>21,,</w:t>
            </w:r>
            <w:proofErr w:type="gramEnd"/>
            <w:r w:rsidRPr="00DD6157">
              <w:rPr>
                <w:lang w:val="en-US"/>
              </w:rPr>
              <w:t>142</w:t>
            </w:r>
          </w:p>
        </w:tc>
        <w:tc>
          <w:tcPr>
            <w:tcW w:w="1637" w:type="dxa"/>
          </w:tcPr>
          <w:p w14:paraId="17B1B4D3" w14:textId="77777777" w:rsidR="00BA1B26" w:rsidRPr="00DD6157" w:rsidRDefault="00BA1B26" w:rsidP="00A302E5">
            <w:pPr>
              <w:pStyle w:val="ListParagraph"/>
              <w:ind w:left="0"/>
              <w:rPr>
                <w:lang w:val="en-US"/>
              </w:rPr>
            </w:pPr>
            <w:r w:rsidRPr="00DD6157">
              <w:rPr>
                <w:lang w:val="en-US"/>
              </w:rPr>
              <w:t>4,811</w:t>
            </w:r>
          </w:p>
        </w:tc>
      </w:tr>
      <w:tr w:rsidR="00BA1B26" w:rsidRPr="00DD6157" w14:paraId="02C9CD1F" w14:textId="77777777" w:rsidTr="00C014DC">
        <w:trPr>
          <w:trHeight w:val="313"/>
        </w:trPr>
        <w:tc>
          <w:tcPr>
            <w:tcW w:w="1636" w:type="dxa"/>
          </w:tcPr>
          <w:p w14:paraId="2917C6C3" w14:textId="77777777" w:rsidR="00BA1B26" w:rsidRPr="00DD6157" w:rsidRDefault="00BA1B26" w:rsidP="00A302E5">
            <w:pPr>
              <w:pStyle w:val="ListParagraph"/>
              <w:ind w:left="0"/>
              <w:rPr>
                <w:b/>
                <w:lang w:val="en-US"/>
              </w:rPr>
            </w:pPr>
            <w:r w:rsidRPr="00DD6157">
              <w:rPr>
                <w:b/>
                <w:lang w:val="en-US"/>
              </w:rPr>
              <w:t>Shangani</w:t>
            </w:r>
          </w:p>
        </w:tc>
        <w:tc>
          <w:tcPr>
            <w:tcW w:w="1637" w:type="dxa"/>
          </w:tcPr>
          <w:p w14:paraId="1030F30C" w14:textId="77777777" w:rsidR="00BA1B26" w:rsidRPr="00DD6157" w:rsidRDefault="00BA1B26" w:rsidP="00A302E5">
            <w:pPr>
              <w:pStyle w:val="ListParagraph"/>
              <w:ind w:left="0"/>
              <w:rPr>
                <w:b/>
                <w:lang w:val="en-US"/>
              </w:rPr>
            </w:pPr>
            <w:proofErr w:type="spellStart"/>
            <w:r w:rsidRPr="00DD6157">
              <w:rPr>
                <w:b/>
                <w:lang w:val="en-US"/>
              </w:rPr>
              <w:t>Bondhere</w:t>
            </w:r>
            <w:proofErr w:type="spellEnd"/>
          </w:p>
        </w:tc>
        <w:tc>
          <w:tcPr>
            <w:tcW w:w="1637" w:type="dxa"/>
          </w:tcPr>
          <w:p w14:paraId="40E8BC6C" w14:textId="77777777" w:rsidR="00BA1B26" w:rsidRPr="00DD6157" w:rsidRDefault="00BA1B26" w:rsidP="00A302E5">
            <w:pPr>
              <w:pStyle w:val="ListParagraph"/>
              <w:ind w:left="0"/>
              <w:rPr>
                <w:b/>
                <w:lang w:val="en-US"/>
              </w:rPr>
            </w:pPr>
            <w:proofErr w:type="spellStart"/>
            <w:r w:rsidRPr="00DD6157">
              <w:rPr>
                <w:b/>
                <w:lang w:val="en-US"/>
              </w:rPr>
              <w:t>Madaxtoyo</w:t>
            </w:r>
            <w:proofErr w:type="spellEnd"/>
          </w:p>
        </w:tc>
        <w:tc>
          <w:tcPr>
            <w:tcW w:w="1637" w:type="dxa"/>
          </w:tcPr>
          <w:p w14:paraId="3B914364" w14:textId="77777777" w:rsidR="00BA1B26" w:rsidRPr="00DD6157" w:rsidRDefault="00BA1B26" w:rsidP="00A302E5">
            <w:pPr>
              <w:pStyle w:val="ListParagraph"/>
              <w:ind w:left="0"/>
              <w:rPr>
                <w:b/>
                <w:lang w:val="en-US"/>
              </w:rPr>
            </w:pPr>
            <w:proofErr w:type="spellStart"/>
            <w:r w:rsidRPr="00DD6157">
              <w:rPr>
                <w:b/>
                <w:lang w:val="en-US"/>
              </w:rPr>
              <w:t>Garasbaaley</w:t>
            </w:r>
            <w:proofErr w:type="spellEnd"/>
          </w:p>
        </w:tc>
        <w:tc>
          <w:tcPr>
            <w:tcW w:w="1637" w:type="dxa"/>
          </w:tcPr>
          <w:p w14:paraId="4ED32A18" w14:textId="77777777" w:rsidR="00BA1B26" w:rsidRPr="00DD6157" w:rsidRDefault="00BA1B26" w:rsidP="00A302E5">
            <w:pPr>
              <w:pStyle w:val="ListParagraph"/>
              <w:ind w:left="0"/>
              <w:rPr>
                <w:b/>
                <w:lang w:val="en-US"/>
              </w:rPr>
            </w:pPr>
            <w:proofErr w:type="spellStart"/>
            <w:r w:rsidRPr="00DD6157">
              <w:rPr>
                <w:b/>
                <w:lang w:val="en-US"/>
              </w:rPr>
              <w:t>Wardhigley</w:t>
            </w:r>
            <w:proofErr w:type="spellEnd"/>
          </w:p>
        </w:tc>
        <w:tc>
          <w:tcPr>
            <w:tcW w:w="1637" w:type="dxa"/>
          </w:tcPr>
          <w:p w14:paraId="1602C199" w14:textId="77777777" w:rsidR="00BA1B26" w:rsidRPr="00DD6157" w:rsidRDefault="00BA1B26" w:rsidP="00A302E5">
            <w:pPr>
              <w:pStyle w:val="ListParagraph"/>
              <w:ind w:left="0"/>
              <w:rPr>
                <w:b/>
                <w:lang w:val="en-US"/>
              </w:rPr>
            </w:pPr>
            <w:proofErr w:type="spellStart"/>
            <w:r w:rsidRPr="00DD6157">
              <w:rPr>
                <w:b/>
                <w:lang w:val="en-US"/>
              </w:rPr>
              <w:t>Darsalam</w:t>
            </w:r>
            <w:proofErr w:type="spellEnd"/>
          </w:p>
        </w:tc>
      </w:tr>
      <w:tr w:rsidR="00BA1B26" w:rsidRPr="00DD6157" w14:paraId="151DBB3A" w14:textId="77777777" w:rsidTr="00C014DC">
        <w:trPr>
          <w:trHeight w:val="313"/>
        </w:trPr>
        <w:tc>
          <w:tcPr>
            <w:tcW w:w="1636" w:type="dxa"/>
          </w:tcPr>
          <w:p w14:paraId="12CEDD21" w14:textId="77777777" w:rsidR="00BA1B26" w:rsidRPr="00DD6157" w:rsidRDefault="00BA1B26" w:rsidP="00A302E5">
            <w:pPr>
              <w:pStyle w:val="ListParagraph"/>
              <w:ind w:left="0"/>
              <w:rPr>
                <w:lang w:val="en-US"/>
              </w:rPr>
            </w:pPr>
            <w:r w:rsidRPr="00DD6157">
              <w:rPr>
                <w:lang w:val="en-US"/>
              </w:rPr>
              <w:t>577</w:t>
            </w:r>
          </w:p>
        </w:tc>
        <w:tc>
          <w:tcPr>
            <w:tcW w:w="1637" w:type="dxa"/>
          </w:tcPr>
          <w:p w14:paraId="2505FDAE" w14:textId="77777777" w:rsidR="00BA1B26" w:rsidRPr="00DD6157" w:rsidRDefault="00BA1B26" w:rsidP="00A302E5">
            <w:pPr>
              <w:pStyle w:val="ListParagraph"/>
              <w:ind w:left="0"/>
              <w:rPr>
                <w:b/>
                <w:lang w:val="en-US"/>
              </w:rPr>
            </w:pPr>
            <w:r w:rsidRPr="00DD6157">
              <w:rPr>
                <w:b/>
                <w:lang w:val="en-US"/>
              </w:rPr>
              <w:t>3805</w:t>
            </w:r>
          </w:p>
        </w:tc>
        <w:tc>
          <w:tcPr>
            <w:tcW w:w="1637" w:type="dxa"/>
          </w:tcPr>
          <w:p w14:paraId="71E1B9A6" w14:textId="77777777" w:rsidR="00BA1B26" w:rsidRPr="00DD6157" w:rsidRDefault="00BA1B26" w:rsidP="00A302E5">
            <w:pPr>
              <w:pStyle w:val="ListParagraph"/>
              <w:ind w:left="0"/>
              <w:rPr>
                <w:b/>
                <w:lang w:val="en-US"/>
              </w:rPr>
            </w:pPr>
            <w:r w:rsidRPr="00DD6157">
              <w:rPr>
                <w:lang w:val="en-US"/>
              </w:rPr>
              <w:t>135</w:t>
            </w:r>
          </w:p>
        </w:tc>
        <w:tc>
          <w:tcPr>
            <w:tcW w:w="1637" w:type="dxa"/>
          </w:tcPr>
          <w:p w14:paraId="7B9C1368" w14:textId="77777777" w:rsidR="00BA1B26" w:rsidRPr="00DD6157" w:rsidRDefault="00BA1B26" w:rsidP="00A302E5">
            <w:pPr>
              <w:pStyle w:val="ListParagraph"/>
              <w:ind w:left="0"/>
              <w:rPr>
                <w:lang w:val="en-US"/>
              </w:rPr>
            </w:pPr>
            <w:r w:rsidRPr="00DD6157">
              <w:rPr>
                <w:lang w:val="en-US"/>
              </w:rPr>
              <w:t>7,283</w:t>
            </w:r>
          </w:p>
        </w:tc>
        <w:tc>
          <w:tcPr>
            <w:tcW w:w="1637" w:type="dxa"/>
          </w:tcPr>
          <w:p w14:paraId="2DA17199" w14:textId="77777777" w:rsidR="00BA1B26" w:rsidRPr="00DD6157" w:rsidRDefault="00BA1B26" w:rsidP="00A302E5">
            <w:pPr>
              <w:pStyle w:val="ListParagraph"/>
              <w:ind w:left="0"/>
              <w:rPr>
                <w:lang w:val="en-US"/>
              </w:rPr>
            </w:pPr>
            <w:r w:rsidRPr="00DD6157">
              <w:rPr>
                <w:lang w:val="en-US"/>
              </w:rPr>
              <w:t>18,630</w:t>
            </w:r>
          </w:p>
        </w:tc>
        <w:tc>
          <w:tcPr>
            <w:tcW w:w="1637" w:type="dxa"/>
          </w:tcPr>
          <w:p w14:paraId="258FB4F4" w14:textId="77777777" w:rsidR="00BA1B26" w:rsidRPr="00DD6157" w:rsidRDefault="00BA1B26" w:rsidP="00A302E5">
            <w:pPr>
              <w:pStyle w:val="ListParagraph"/>
              <w:ind w:left="0"/>
              <w:rPr>
                <w:b/>
                <w:lang w:val="en-US"/>
              </w:rPr>
            </w:pPr>
            <w:r w:rsidRPr="00DD6157">
              <w:rPr>
                <w:lang w:val="en-US"/>
              </w:rPr>
              <w:t>14,392</w:t>
            </w:r>
          </w:p>
        </w:tc>
      </w:tr>
      <w:tr w:rsidR="00BA1B26" w:rsidRPr="00DD6157" w14:paraId="5DDD7942" w14:textId="77777777" w:rsidTr="00C014DC">
        <w:trPr>
          <w:trHeight w:val="313"/>
        </w:trPr>
        <w:tc>
          <w:tcPr>
            <w:tcW w:w="1636" w:type="dxa"/>
          </w:tcPr>
          <w:p w14:paraId="30A45798" w14:textId="77777777" w:rsidR="00BA1B26" w:rsidRPr="00DD6157" w:rsidRDefault="00BA1B26" w:rsidP="00A302E5">
            <w:pPr>
              <w:pStyle w:val="ListParagraph"/>
              <w:ind w:left="0"/>
              <w:rPr>
                <w:b/>
                <w:lang w:val="en-US"/>
              </w:rPr>
            </w:pPr>
            <w:r w:rsidRPr="00DD6157">
              <w:rPr>
                <w:b/>
                <w:lang w:val="en-US"/>
              </w:rPr>
              <w:t>Airport Area</w:t>
            </w:r>
          </w:p>
        </w:tc>
        <w:tc>
          <w:tcPr>
            <w:tcW w:w="1637" w:type="dxa"/>
          </w:tcPr>
          <w:p w14:paraId="2BC12C8D" w14:textId="77777777" w:rsidR="00BA1B26" w:rsidRPr="00DD6157" w:rsidRDefault="00BA1B26" w:rsidP="00A302E5">
            <w:pPr>
              <w:pStyle w:val="ListParagraph"/>
              <w:ind w:left="0"/>
              <w:rPr>
                <w:b/>
                <w:lang w:val="en-US"/>
              </w:rPr>
            </w:pPr>
            <w:proofErr w:type="spellStart"/>
            <w:r w:rsidRPr="00DD6157">
              <w:rPr>
                <w:b/>
                <w:lang w:val="en-US"/>
              </w:rPr>
              <w:t>Kaxda</w:t>
            </w:r>
            <w:proofErr w:type="spellEnd"/>
          </w:p>
        </w:tc>
        <w:tc>
          <w:tcPr>
            <w:tcW w:w="1637" w:type="dxa"/>
          </w:tcPr>
          <w:p w14:paraId="2CD6D7E5" w14:textId="77777777" w:rsidR="00BA1B26" w:rsidRPr="00DD6157" w:rsidRDefault="00BA1B26" w:rsidP="00A302E5">
            <w:pPr>
              <w:pStyle w:val="ListParagraph"/>
              <w:ind w:left="0"/>
              <w:rPr>
                <w:b/>
                <w:lang w:val="en-US"/>
              </w:rPr>
            </w:pPr>
            <w:proofErr w:type="spellStart"/>
            <w:r w:rsidRPr="00DD6157">
              <w:rPr>
                <w:b/>
                <w:lang w:val="en-US"/>
              </w:rPr>
              <w:t>Kaaraan</w:t>
            </w:r>
            <w:proofErr w:type="spellEnd"/>
          </w:p>
        </w:tc>
        <w:tc>
          <w:tcPr>
            <w:tcW w:w="1637" w:type="dxa"/>
          </w:tcPr>
          <w:p w14:paraId="49252849" w14:textId="77777777" w:rsidR="00BA1B26" w:rsidRPr="00DD6157" w:rsidRDefault="00BA1B26" w:rsidP="00A302E5">
            <w:pPr>
              <w:pStyle w:val="ListParagraph"/>
              <w:ind w:left="0"/>
              <w:rPr>
                <w:b/>
                <w:lang w:val="en-US"/>
              </w:rPr>
            </w:pPr>
            <w:proofErr w:type="spellStart"/>
            <w:r w:rsidRPr="00DD6157">
              <w:rPr>
                <w:b/>
                <w:lang w:val="en-US"/>
              </w:rPr>
              <w:t>Abdiaziz</w:t>
            </w:r>
            <w:proofErr w:type="spellEnd"/>
          </w:p>
        </w:tc>
        <w:tc>
          <w:tcPr>
            <w:tcW w:w="1637" w:type="dxa"/>
          </w:tcPr>
          <w:p w14:paraId="318745EC" w14:textId="77777777" w:rsidR="00BA1B26" w:rsidRPr="00DD6157" w:rsidRDefault="00BA1B26" w:rsidP="00A302E5">
            <w:pPr>
              <w:pStyle w:val="ListParagraph"/>
              <w:ind w:left="0"/>
              <w:rPr>
                <w:lang w:val="en-US"/>
              </w:rPr>
            </w:pPr>
          </w:p>
        </w:tc>
        <w:tc>
          <w:tcPr>
            <w:tcW w:w="1637" w:type="dxa"/>
          </w:tcPr>
          <w:p w14:paraId="2D923A90" w14:textId="77777777" w:rsidR="00BA1B26" w:rsidRPr="00DD6157" w:rsidRDefault="00BA1B26" w:rsidP="00A302E5">
            <w:pPr>
              <w:pStyle w:val="ListParagraph"/>
              <w:ind w:left="0"/>
              <w:rPr>
                <w:lang w:val="en-US"/>
              </w:rPr>
            </w:pPr>
          </w:p>
        </w:tc>
      </w:tr>
      <w:tr w:rsidR="00BA1B26" w:rsidRPr="00DD6157" w14:paraId="2ECBFE92" w14:textId="77777777" w:rsidTr="00C014DC">
        <w:trPr>
          <w:trHeight w:val="313"/>
        </w:trPr>
        <w:tc>
          <w:tcPr>
            <w:tcW w:w="1636" w:type="dxa"/>
          </w:tcPr>
          <w:p w14:paraId="1481B5BE" w14:textId="77777777" w:rsidR="00BA1B26" w:rsidRPr="00DD6157" w:rsidRDefault="00BA1B26" w:rsidP="00A302E5">
            <w:pPr>
              <w:pStyle w:val="ListParagraph"/>
              <w:ind w:left="0"/>
              <w:rPr>
                <w:lang w:val="en-US"/>
              </w:rPr>
            </w:pPr>
            <w:r w:rsidRPr="00DD6157">
              <w:rPr>
                <w:lang w:val="en-US"/>
              </w:rPr>
              <w:t>296</w:t>
            </w:r>
          </w:p>
        </w:tc>
        <w:tc>
          <w:tcPr>
            <w:tcW w:w="1637" w:type="dxa"/>
          </w:tcPr>
          <w:p w14:paraId="4F25E88E" w14:textId="77777777" w:rsidR="00BA1B26" w:rsidRPr="00DD6157" w:rsidRDefault="00BA1B26" w:rsidP="00A302E5">
            <w:pPr>
              <w:pStyle w:val="ListParagraph"/>
              <w:ind w:left="0"/>
              <w:rPr>
                <w:lang w:val="en-US"/>
              </w:rPr>
            </w:pPr>
            <w:r w:rsidRPr="00DD6157">
              <w:rPr>
                <w:lang w:val="en-US"/>
              </w:rPr>
              <w:t>21,277</w:t>
            </w:r>
          </w:p>
        </w:tc>
        <w:tc>
          <w:tcPr>
            <w:tcW w:w="1637" w:type="dxa"/>
          </w:tcPr>
          <w:p w14:paraId="7C5761B4" w14:textId="77777777" w:rsidR="00BA1B26" w:rsidRPr="00DD6157" w:rsidRDefault="00BA1B26" w:rsidP="00A302E5">
            <w:pPr>
              <w:pStyle w:val="ListParagraph"/>
              <w:ind w:left="0"/>
              <w:rPr>
                <w:lang w:val="en-US"/>
              </w:rPr>
            </w:pPr>
            <w:r w:rsidRPr="00DD6157">
              <w:rPr>
                <w:lang w:val="en-US"/>
              </w:rPr>
              <w:t>21,985</w:t>
            </w:r>
          </w:p>
        </w:tc>
        <w:tc>
          <w:tcPr>
            <w:tcW w:w="1637" w:type="dxa"/>
          </w:tcPr>
          <w:p w14:paraId="3F4C3997" w14:textId="77777777" w:rsidR="00BA1B26" w:rsidRPr="00C014DC" w:rsidRDefault="00BA1B26" w:rsidP="00A302E5">
            <w:pPr>
              <w:pStyle w:val="ListParagraph"/>
              <w:ind w:left="0"/>
              <w:rPr>
                <w:bCs/>
                <w:lang w:val="en-US"/>
              </w:rPr>
            </w:pPr>
            <w:r w:rsidRPr="00C014DC">
              <w:rPr>
                <w:bCs/>
                <w:lang w:val="en-US"/>
              </w:rPr>
              <w:t>4,683</w:t>
            </w:r>
          </w:p>
        </w:tc>
        <w:tc>
          <w:tcPr>
            <w:tcW w:w="1637" w:type="dxa"/>
          </w:tcPr>
          <w:p w14:paraId="6A4A31CA" w14:textId="77777777" w:rsidR="00BA1B26" w:rsidRPr="00DD6157" w:rsidRDefault="00BA1B26" w:rsidP="00A302E5">
            <w:pPr>
              <w:pStyle w:val="ListParagraph"/>
              <w:ind w:left="0"/>
              <w:rPr>
                <w:b/>
                <w:lang w:val="en-US"/>
              </w:rPr>
            </w:pPr>
          </w:p>
        </w:tc>
        <w:tc>
          <w:tcPr>
            <w:tcW w:w="1637" w:type="dxa"/>
          </w:tcPr>
          <w:p w14:paraId="3B650DB7" w14:textId="77777777" w:rsidR="00BA1B26" w:rsidRPr="00DD6157" w:rsidRDefault="00BA1B26" w:rsidP="00A302E5">
            <w:pPr>
              <w:pStyle w:val="ListParagraph"/>
              <w:ind w:left="0"/>
              <w:rPr>
                <w:b/>
                <w:lang w:val="en-US"/>
              </w:rPr>
            </w:pPr>
          </w:p>
        </w:tc>
      </w:tr>
    </w:tbl>
    <w:p w14:paraId="45C8356D" w14:textId="77777777" w:rsidR="00BA1B26" w:rsidRDefault="00BA1B26" w:rsidP="00C014DC">
      <w:pPr>
        <w:ind w:firstLine="360"/>
        <w:rPr>
          <w:lang w:val="en-US"/>
        </w:rPr>
      </w:pPr>
    </w:p>
    <w:p w14:paraId="358A74F3" w14:textId="77777777" w:rsidR="00BA1B26" w:rsidRPr="002110C9" w:rsidRDefault="00BA1B26" w:rsidP="00BA1B26">
      <w:pPr>
        <w:pStyle w:val="NoSpacing"/>
        <w:spacing w:line="276" w:lineRule="auto"/>
        <w:ind w:left="360"/>
        <w:jc w:val="both"/>
        <w:rPr>
          <w:rFonts w:ascii="Times New Roman" w:hAnsi="Times New Roman" w:cs="Times New Roman"/>
        </w:rPr>
      </w:pPr>
    </w:p>
    <w:p w14:paraId="524969B8" w14:textId="6F678A37" w:rsidR="008614BA" w:rsidRPr="002110C9" w:rsidRDefault="008614BA" w:rsidP="008614BA">
      <w:pPr>
        <w:pStyle w:val="NoSpacing"/>
        <w:spacing w:line="276" w:lineRule="auto"/>
        <w:jc w:val="both"/>
        <w:rPr>
          <w:rFonts w:ascii="Times New Roman" w:hAnsi="Times New Roman" w:cs="Times New Roman"/>
        </w:rPr>
      </w:pPr>
    </w:p>
    <w:p w14:paraId="1060CB4B" w14:textId="77777777" w:rsidR="008614BA" w:rsidRPr="002110C9" w:rsidRDefault="008614BA" w:rsidP="008614BA">
      <w:pPr>
        <w:pStyle w:val="NoSpacing"/>
        <w:rPr>
          <w:rFonts w:ascii="Times New Roman" w:hAnsi="Times New Roman" w:cs="Times New Roman"/>
        </w:rPr>
      </w:pPr>
    </w:p>
    <w:p w14:paraId="6C63B424" w14:textId="77777777" w:rsidR="008614BA" w:rsidRPr="002110C9" w:rsidRDefault="008614BA" w:rsidP="008614BA">
      <w:pPr>
        <w:pStyle w:val="NoSpacing"/>
        <w:rPr>
          <w:rFonts w:ascii="Times New Roman" w:hAnsi="Times New Roman" w:cs="Times New Roman"/>
        </w:rPr>
      </w:pPr>
    </w:p>
    <w:p w14:paraId="53CABBF2" w14:textId="77777777" w:rsidR="00AC4980" w:rsidRDefault="00AC4980" w:rsidP="005479B3">
      <w:pPr>
        <w:spacing w:line="276" w:lineRule="auto"/>
        <w:ind w:left="360"/>
      </w:pPr>
    </w:p>
    <w:p w14:paraId="4F63CE7E" w14:textId="77777777" w:rsidR="003007B4" w:rsidRPr="003007B4" w:rsidRDefault="003007B4" w:rsidP="003007B4">
      <w:pPr>
        <w:spacing w:line="276" w:lineRule="auto"/>
        <w:ind w:left="360"/>
        <w:rPr>
          <w:b/>
        </w:rPr>
      </w:pPr>
    </w:p>
    <w:p w14:paraId="36EEDBD9" w14:textId="77777777" w:rsidR="003007B4" w:rsidRPr="002110C9" w:rsidRDefault="003007B4" w:rsidP="005479B3">
      <w:pPr>
        <w:spacing w:line="276" w:lineRule="auto"/>
        <w:ind w:left="360"/>
      </w:pPr>
    </w:p>
    <w:p w14:paraId="22B961C3" w14:textId="77777777" w:rsidR="0054774A" w:rsidRPr="004D7935" w:rsidRDefault="00E50733" w:rsidP="005479B3">
      <w:pPr>
        <w:pStyle w:val="SectionVHeader"/>
        <w:spacing w:before="120" w:after="120"/>
        <w:jc w:val="left"/>
        <w:rPr>
          <w:sz w:val="32"/>
          <w:szCs w:val="32"/>
        </w:rPr>
      </w:pPr>
      <w:r w:rsidRPr="00277E84">
        <w:rPr>
          <w:highlight w:val="yellow"/>
        </w:rPr>
        <w:br w:type="page"/>
      </w:r>
      <w:bookmarkStart w:id="6" w:name="_Toc42408519"/>
      <w:r w:rsidR="0054774A" w:rsidRPr="0054774A">
        <w:lastRenderedPageBreak/>
        <w:t>Qualification</w:t>
      </w:r>
      <w:r w:rsidR="0054774A" w:rsidRPr="004D7935">
        <w:rPr>
          <w:sz w:val="32"/>
          <w:szCs w:val="32"/>
        </w:rPr>
        <w:t xml:space="preserve"> Form</w:t>
      </w:r>
      <w:bookmarkEnd w:id="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197"/>
        <w:gridCol w:w="5620"/>
      </w:tblGrid>
      <w:tr w:rsidR="0054774A" w:rsidRPr="004D7935" w14:paraId="76CE9041" w14:textId="77777777" w:rsidTr="00A90BA8">
        <w:tc>
          <w:tcPr>
            <w:tcW w:w="1813" w:type="pct"/>
            <w:tcBorders>
              <w:top w:val="double" w:sz="4" w:space="0" w:color="auto"/>
              <w:bottom w:val="double" w:sz="4" w:space="0" w:color="auto"/>
            </w:tcBorders>
            <w:shd w:val="pct25" w:color="auto" w:fill="FFFFFF"/>
          </w:tcPr>
          <w:p w14:paraId="3CE8330F" w14:textId="77777777" w:rsidR="0054774A" w:rsidRPr="004D7935" w:rsidRDefault="0054774A" w:rsidP="00A90BA8">
            <w:pPr>
              <w:spacing w:before="120" w:after="120"/>
              <w:jc w:val="both"/>
              <w:rPr>
                <w:b/>
                <w:bCs/>
              </w:rPr>
            </w:pPr>
            <w:r w:rsidRPr="004D7935">
              <w:rPr>
                <w:b/>
                <w:bCs/>
              </w:rPr>
              <w:t>Name of Bidder:</w:t>
            </w:r>
          </w:p>
        </w:tc>
        <w:tc>
          <w:tcPr>
            <w:tcW w:w="3187" w:type="pct"/>
            <w:tcBorders>
              <w:top w:val="double" w:sz="4" w:space="0" w:color="auto"/>
              <w:bottom w:val="double" w:sz="4" w:space="0" w:color="auto"/>
            </w:tcBorders>
          </w:tcPr>
          <w:p w14:paraId="32FB8949" w14:textId="77777777" w:rsidR="0054774A" w:rsidRPr="004D7935" w:rsidRDefault="0054774A" w:rsidP="00A90BA8">
            <w:pPr>
              <w:pStyle w:val="TOAHeading"/>
              <w:tabs>
                <w:tab w:val="clear" w:pos="9000"/>
                <w:tab w:val="clear" w:pos="9360"/>
              </w:tabs>
              <w:spacing w:before="120" w:after="120"/>
            </w:pPr>
          </w:p>
        </w:tc>
      </w:tr>
    </w:tbl>
    <w:p w14:paraId="6D810C8A" w14:textId="77777777" w:rsidR="0054774A" w:rsidRPr="004D7935" w:rsidRDefault="0054774A" w:rsidP="0054774A">
      <w:pPr>
        <w:jc w:val="both"/>
      </w:pPr>
    </w:p>
    <w:p w14:paraId="02A1CC0B" w14:textId="767CFAB4" w:rsidR="009F637F" w:rsidRDefault="009F637F" w:rsidP="007944E5">
      <w:pPr>
        <w:numPr>
          <w:ilvl w:val="0"/>
          <w:numId w:val="4"/>
        </w:numPr>
        <w:spacing w:before="120" w:after="120"/>
        <w:ind w:left="270" w:hanging="270"/>
        <w:jc w:val="both"/>
      </w:pPr>
      <w:r>
        <w:t xml:space="preserve">Experience of the Firm relevant to the assignment. </w:t>
      </w:r>
      <w:r w:rsidRPr="00C014DC">
        <w:rPr>
          <w:i/>
          <w:iCs/>
        </w:rPr>
        <w:t>[the bidder to insert all completed and ongoing assignments]</w:t>
      </w:r>
    </w:p>
    <w:tbl>
      <w:tblPr>
        <w:tblStyle w:val="TableGrid"/>
        <w:tblW w:w="0" w:type="auto"/>
        <w:tblInd w:w="270" w:type="dxa"/>
        <w:tblLook w:val="04A0" w:firstRow="1" w:lastRow="0" w:firstColumn="1" w:lastColumn="0" w:noHBand="0" w:noVBand="1"/>
      </w:tblPr>
      <w:tblGrid>
        <w:gridCol w:w="859"/>
        <w:gridCol w:w="2522"/>
        <w:gridCol w:w="1708"/>
        <w:gridCol w:w="1746"/>
        <w:gridCol w:w="1732"/>
      </w:tblGrid>
      <w:tr w:rsidR="009F637F" w:rsidRPr="009F637F" w14:paraId="15B53464" w14:textId="77777777" w:rsidTr="00C014DC">
        <w:tc>
          <w:tcPr>
            <w:tcW w:w="859" w:type="dxa"/>
            <w:shd w:val="clear" w:color="auto" w:fill="BFBFBF" w:themeFill="background1" w:themeFillShade="BF"/>
            <w:vAlign w:val="center"/>
          </w:tcPr>
          <w:p w14:paraId="2282FECF" w14:textId="75AEB325" w:rsidR="009F637F" w:rsidRPr="00C014DC" w:rsidRDefault="009F637F" w:rsidP="00C014DC">
            <w:pPr>
              <w:spacing w:before="120" w:after="120"/>
              <w:jc w:val="center"/>
              <w:rPr>
                <w:b/>
                <w:bCs/>
              </w:rPr>
            </w:pPr>
            <w:r w:rsidRPr="00C014DC">
              <w:rPr>
                <w:b/>
                <w:bCs/>
              </w:rPr>
              <w:t>No.</w:t>
            </w:r>
          </w:p>
        </w:tc>
        <w:tc>
          <w:tcPr>
            <w:tcW w:w="2522" w:type="dxa"/>
            <w:shd w:val="clear" w:color="auto" w:fill="BFBFBF" w:themeFill="background1" w:themeFillShade="BF"/>
            <w:vAlign w:val="center"/>
          </w:tcPr>
          <w:p w14:paraId="16761CCD" w14:textId="048FE0B8" w:rsidR="009F637F" w:rsidRPr="00C014DC" w:rsidRDefault="009F637F" w:rsidP="00C014DC">
            <w:pPr>
              <w:spacing w:before="120" w:after="120"/>
              <w:jc w:val="center"/>
              <w:rPr>
                <w:b/>
                <w:bCs/>
              </w:rPr>
            </w:pPr>
            <w:r w:rsidRPr="00C014DC">
              <w:rPr>
                <w:b/>
                <w:bCs/>
              </w:rPr>
              <w:t>Name of Assignment</w:t>
            </w:r>
          </w:p>
        </w:tc>
        <w:tc>
          <w:tcPr>
            <w:tcW w:w="1708" w:type="dxa"/>
            <w:shd w:val="clear" w:color="auto" w:fill="BFBFBF" w:themeFill="background1" w:themeFillShade="BF"/>
            <w:vAlign w:val="center"/>
          </w:tcPr>
          <w:p w14:paraId="4C3B9088" w14:textId="4C54F1F8" w:rsidR="009F637F" w:rsidRPr="00C014DC" w:rsidRDefault="009F637F" w:rsidP="00C014DC">
            <w:pPr>
              <w:spacing w:before="120" w:after="120"/>
              <w:jc w:val="center"/>
              <w:rPr>
                <w:b/>
                <w:bCs/>
              </w:rPr>
            </w:pPr>
            <w:r w:rsidRPr="00C014DC">
              <w:rPr>
                <w:b/>
                <w:bCs/>
              </w:rPr>
              <w:t>Client Name, Location and Contact for reference (email &amp; Tel)</w:t>
            </w:r>
          </w:p>
        </w:tc>
        <w:tc>
          <w:tcPr>
            <w:tcW w:w="1746" w:type="dxa"/>
            <w:shd w:val="clear" w:color="auto" w:fill="BFBFBF" w:themeFill="background1" w:themeFillShade="BF"/>
            <w:vAlign w:val="center"/>
          </w:tcPr>
          <w:p w14:paraId="242483C1" w14:textId="7DA8E087" w:rsidR="009F637F" w:rsidRPr="00C014DC" w:rsidRDefault="009F637F" w:rsidP="00C014DC">
            <w:pPr>
              <w:spacing w:before="120" w:after="120"/>
              <w:jc w:val="center"/>
              <w:rPr>
                <w:b/>
                <w:bCs/>
              </w:rPr>
            </w:pPr>
            <w:r w:rsidRPr="00C014DC">
              <w:rPr>
                <w:b/>
                <w:bCs/>
              </w:rPr>
              <w:t>Period of Performance of Contract</w:t>
            </w:r>
          </w:p>
        </w:tc>
        <w:tc>
          <w:tcPr>
            <w:tcW w:w="1732" w:type="dxa"/>
            <w:shd w:val="clear" w:color="auto" w:fill="BFBFBF" w:themeFill="background1" w:themeFillShade="BF"/>
            <w:vAlign w:val="center"/>
          </w:tcPr>
          <w:p w14:paraId="27DF4E7E" w14:textId="07E9A83B" w:rsidR="009F637F" w:rsidRPr="00C014DC" w:rsidRDefault="009F637F" w:rsidP="00C014DC">
            <w:pPr>
              <w:spacing w:before="120" w:after="120"/>
              <w:jc w:val="center"/>
              <w:rPr>
                <w:b/>
                <w:bCs/>
              </w:rPr>
            </w:pPr>
            <w:r w:rsidRPr="00C014DC">
              <w:rPr>
                <w:b/>
                <w:bCs/>
              </w:rPr>
              <w:t>Description of Services Performed</w:t>
            </w:r>
          </w:p>
        </w:tc>
      </w:tr>
      <w:tr w:rsidR="009F637F" w14:paraId="798B00C4" w14:textId="77777777" w:rsidTr="00C014DC">
        <w:tc>
          <w:tcPr>
            <w:tcW w:w="859" w:type="dxa"/>
          </w:tcPr>
          <w:p w14:paraId="06CAD78F" w14:textId="77777777" w:rsidR="009F637F" w:rsidRDefault="009F637F" w:rsidP="009F637F">
            <w:pPr>
              <w:spacing w:before="120" w:after="120"/>
              <w:jc w:val="both"/>
            </w:pPr>
          </w:p>
        </w:tc>
        <w:tc>
          <w:tcPr>
            <w:tcW w:w="2522" w:type="dxa"/>
          </w:tcPr>
          <w:p w14:paraId="2EBC353C" w14:textId="77777777" w:rsidR="009F637F" w:rsidRDefault="009F637F" w:rsidP="009F637F">
            <w:pPr>
              <w:spacing w:before="120" w:after="120"/>
              <w:jc w:val="both"/>
            </w:pPr>
          </w:p>
        </w:tc>
        <w:tc>
          <w:tcPr>
            <w:tcW w:w="1708" w:type="dxa"/>
          </w:tcPr>
          <w:p w14:paraId="0552FFB0" w14:textId="77777777" w:rsidR="009F637F" w:rsidRDefault="009F637F" w:rsidP="009F637F">
            <w:pPr>
              <w:spacing w:before="120" w:after="120"/>
              <w:jc w:val="both"/>
            </w:pPr>
          </w:p>
        </w:tc>
        <w:tc>
          <w:tcPr>
            <w:tcW w:w="1746" w:type="dxa"/>
          </w:tcPr>
          <w:p w14:paraId="5C27C1F3" w14:textId="77777777" w:rsidR="009F637F" w:rsidRDefault="009F637F" w:rsidP="009F637F">
            <w:pPr>
              <w:spacing w:before="120" w:after="120"/>
              <w:jc w:val="both"/>
            </w:pPr>
          </w:p>
        </w:tc>
        <w:tc>
          <w:tcPr>
            <w:tcW w:w="1732" w:type="dxa"/>
          </w:tcPr>
          <w:p w14:paraId="7C487E43" w14:textId="77777777" w:rsidR="009F637F" w:rsidRDefault="009F637F" w:rsidP="009F637F">
            <w:pPr>
              <w:spacing w:before="120" w:after="120"/>
              <w:jc w:val="both"/>
            </w:pPr>
          </w:p>
        </w:tc>
      </w:tr>
      <w:tr w:rsidR="009F637F" w14:paraId="52F6D42C" w14:textId="77777777" w:rsidTr="00C014DC">
        <w:tc>
          <w:tcPr>
            <w:tcW w:w="859" w:type="dxa"/>
          </w:tcPr>
          <w:p w14:paraId="76BCDAF8" w14:textId="77777777" w:rsidR="009F637F" w:rsidRDefault="009F637F" w:rsidP="009F637F">
            <w:pPr>
              <w:spacing w:before="120" w:after="120"/>
              <w:jc w:val="both"/>
            </w:pPr>
          </w:p>
        </w:tc>
        <w:tc>
          <w:tcPr>
            <w:tcW w:w="2522" w:type="dxa"/>
          </w:tcPr>
          <w:p w14:paraId="46294FEF" w14:textId="77777777" w:rsidR="009F637F" w:rsidRDefault="009F637F" w:rsidP="009F637F">
            <w:pPr>
              <w:spacing w:before="120" w:after="120"/>
              <w:jc w:val="both"/>
            </w:pPr>
          </w:p>
        </w:tc>
        <w:tc>
          <w:tcPr>
            <w:tcW w:w="1708" w:type="dxa"/>
          </w:tcPr>
          <w:p w14:paraId="39EC569F" w14:textId="77777777" w:rsidR="009F637F" w:rsidRDefault="009F637F" w:rsidP="009F637F">
            <w:pPr>
              <w:spacing w:before="120" w:after="120"/>
              <w:jc w:val="both"/>
            </w:pPr>
          </w:p>
        </w:tc>
        <w:tc>
          <w:tcPr>
            <w:tcW w:w="1746" w:type="dxa"/>
          </w:tcPr>
          <w:p w14:paraId="3AC3E096" w14:textId="77777777" w:rsidR="009F637F" w:rsidRDefault="009F637F" w:rsidP="009F637F">
            <w:pPr>
              <w:spacing w:before="120" w:after="120"/>
              <w:jc w:val="both"/>
            </w:pPr>
          </w:p>
        </w:tc>
        <w:tc>
          <w:tcPr>
            <w:tcW w:w="1732" w:type="dxa"/>
          </w:tcPr>
          <w:p w14:paraId="078BB7A2" w14:textId="77777777" w:rsidR="009F637F" w:rsidRDefault="009F637F" w:rsidP="009F637F">
            <w:pPr>
              <w:spacing w:before="120" w:after="120"/>
              <w:jc w:val="both"/>
            </w:pPr>
          </w:p>
        </w:tc>
      </w:tr>
      <w:tr w:rsidR="009F637F" w14:paraId="582AE83E" w14:textId="77777777" w:rsidTr="00C014DC">
        <w:tc>
          <w:tcPr>
            <w:tcW w:w="859" w:type="dxa"/>
          </w:tcPr>
          <w:p w14:paraId="0F2D17CE" w14:textId="77777777" w:rsidR="009F637F" w:rsidRDefault="009F637F" w:rsidP="009F637F">
            <w:pPr>
              <w:spacing w:before="120" w:after="120"/>
              <w:jc w:val="both"/>
            </w:pPr>
          </w:p>
        </w:tc>
        <w:tc>
          <w:tcPr>
            <w:tcW w:w="2522" w:type="dxa"/>
          </w:tcPr>
          <w:p w14:paraId="4FF6F22E" w14:textId="77777777" w:rsidR="009F637F" w:rsidRDefault="009F637F" w:rsidP="009F637F">
            <w:pPr>
              <w:spacing w:before="120" w:after="120"/>
              <w:jc w:val="both"/>
            </w:pPr>
          </w:p>
        </w:tc>
        <w:tc>
          <w:tcPr>
            <w:tcW w:w="1708" w:type="dxa"/>
          </w:tcPr>
          <w:p w14:paraId="4FB5BF54" w14:textId="77777777" w:rsidR="009F637F" w:rsidRDefault="009F637F" w:rsidP="009F637F">
            <w:pPr>
              <w:spacing w:before="120" w:after="120"/>
              <w:jc w:val="both"/>
            </w:pPr>
          </w:p>
        </w:tc>
        <w:tc>
          <w:tcPr>
            <w:tcW w:w="1746" w:type="dxa"/>
          </w:tcPr>
          <w:p w14:paraId="0A79D395" w14:textId="77777777" w:rsidR="009F637F" w:rsidRDefault="009F637F" w:rsidP="009F637F">
            <w:pPr>
              <w:spacing w:before="120" w:after="120"/>
              <w:jc w:val="both"/>
            </w:pPr>
          </w:p>
        </w:tc>
        <w:tc>
          <w:tcPr>
            <w:tcW w:w="1732" w:type="dxa"/>
          </w:tcPr>
          <w:p w14:paraId="7EB6BB57" w14:textId="77777777" w:rsidR="009F637F" w:rsidRDefault="009F637F" w:rsidP="009F637F">
            <w:pPr>
              <w:spacing w:before="120" w:after="120"/>
              <w:jc w:val="both"/>
            </w:pPr>
          </w:p>
        </w:tc>
      </w:tr>
      <w:tr w:rsidR="009F637F" w14:paraId="70FFFCB5" w14:textId="77777777" w:rsidTr="00C014DC">
        <w:tc>
          <w:tcPr>
            <w:tcW w:w="859" w:type="dxa"/>
          </w:tcPr>
          <w:p w14:paraId="399364FD" w14:textId="77777777" w:rsidR="009F637F" w:rsidRDefault="009F637F" w:rsidP="009F637F">
            <w:pPr>
              <w:spacing w:before="120" w:after="120"/>
              <w:jc w:val="both"/>
            </w:pPr>
          </w:p>
        </w:tc>
        <w:tc>
          <w:tcPr>
            <w:tcW w:w="2522" w:type="dxa"/>
          </w:tcPr>
          <w:p w14:paraId="6695FF19" w14:textId="77777777" w:rsidR="009F637F" w:rsidRDefault="009F637F" w:rsidP="009F637F">
            <w:pPr>
              <w:spacing w:before="120" w:after="120"/>
              <w:jc w:val="both"/>
            </w:pPr>
          </w:p>
        </w:tc>
        <w:tc>
          <w:tcPr>
            <w:tcW w:w="1708" w:type="dxa"/>
          </w:tcPr>
          <w:p w14:paraId="23683CF9" w14:textId="77777777" w:rsidR="009F637F" w:rsidRDefault="009F637F" w:rsidP="009F637F">
            <w:pPr>
              <w:spacing w:before="120" w:after="120"/>
              <w:jc w:val="both"/>
            </w:pPr>
          </w:p>
        </w:tc>
        <w:tc>
          <w:tcPr>
            <w:tcW w:w="1746" w:type="dxa"/>
          </w:tcPr>
          <w:p w14:paraId="70F7DC98" w14:textId="77777777" w:rsidR="009F637F" w:rsidRDefault="009F637F" w:rsidP="009F637F">
            <w:pPr>
              <w:spacing w:before="120" w:after="120"/>
              <w:jc w:val="both"/>
            </w:pPr>
          </w:p>
        </w:tc>
        <w:tc>
          <w:tcPr>
            <w:tcW w:w="1732" w:type="dxa"/>
          </w:tcPr>
          <w:p w14:paraId="6FD69FA3" w14:textId="77777777" w:rsidR="009F637F" w:rsidRDefault="009F637F" w:rsidP="009F637F">
            <w:pPr>
              <w:spacing w:before="120" w:after="120"/>
              <w:jc w:val="both"/>
            </w:pPr>
          </w:p>
        </w:tc>
      </w:tr>
      <w:tr w:rsidR="009F637F" w14:paraId="0570789C" w14:textId="77777777" w:rsidTr="00C014DC">
        <w:tc>
          <w:tcPr>
            <w:tcW w:w="859" w:type="dxa"/>
          </w:tcPr>
          <w:p w14:paraId="68D7D57B" w14:textId="77777777" w:rsidR="009F637F" w:rsidRDefault="009F637F" w:rsidP="009F637F">
            <w:pPr>
              <w:spacing w:before="120" w:after="120"/>
              <w:jc w:val="both"/>
            </w:pPr>
          </w:p>
        </w:tc>
        <w:tc>
          <w:tcPr>
            <w:tcW w:w="2522" w:type="dxa"/>
          </w:tcPr>
          <w:p w14:paraId="3B25B0F1" w14:textId="77777777" w:rsidR="009F637F" w:rsidRDefault="009F637F" w:rsidP="009F637F">
            <w:pPr>
              <w:spacing w:before="120" w:after="120"/>
              <w:jc w:val="both"/>
            </w:pPr>
          </w:p>
        </w:tc>
        <w:tc>
          <w:tcPr>
            <w:tcW w:w="1708" w:type="dxa"/>
          </w:tcPr>
          <w:p w14:paraId="3001DE8D" w14:textId="77777777" w:rsidR="009F637F" w:rsidRDefault="009F637F" w:rsidP="009F637F">
            <w:pPr>
              <w:spacing w:before="120" w:after="120"/>
              <w:jc w:val="both"/>
            </w:pPr>
          </w:p>
        </w:tc>
        <w:tc>
          <w:tcPr>
            <w:tcW w:w="1746" w:type="dxa"/>
          </w:tcPr>
          <w:p w14:paraId="52C38842" w14:textId="77777777" w:rsidR="009F637F" w:rsidRDefault="009F637F" w:rsidP="009F637F">
            <w:pPr>
              <w:spacing w:before="120" w:after="120"/>
              <w:jc w:val="both"/>
            </w:pPr>
          </w:p>
        </w:tc>
        <w:tc>
          <w:tcPr>
            <w:tcW w:w="1732" w:type="dxa"/>
          </w:tcPr>
          <w:p w14:paraId="324F3F4B" w14:textId="77777777" w:rsidR="009F637F" w:rsidRDefault="009F637F" w:rsidP="009F637F">
            <w:pPr>
              <w:spacing w:before="120" w:after="120"/>
              <w:jc w:val="both"/>
            </w:pPr>
          </w:p>
        </w:tc>
      </w:tr>
      <w:tr w:rsidR="009F637F" w14:paraId="48B7EDE3" w14:textId="77777777" w:rsidTr="00C014DC">
        <w:tc>
          <w:tcPr>
            <w:tcW w:w="859" w:type="dxa"/>
          </w:tcPr>
          <w:p w14:paraId="06582DCD" w14:textId="77777777" w:rsidR="009F637F" w:rsidRDefault="009F637F" w:rsidP="009F637F">
            <w:pPr>
              <w:spacing w:before="120" w:after="120"/>
              <w:jc w:val="both"/>
            </w:pPr>
          </w:p>
        </w:tc>
        <w:tc>
          <w:tcPr>
            <w:tcW w:w="2522" w:type="dxa"/>
          </w:tcPr>
          <w:p w14:paraId="7FE1C59F" w14:textId="77777777" w:rsidR="009F637F" w:rsidRDefault="009F637F" w:rsidP="009F637F">
            <w:pPr>
              <w:spacing w:before="120" w:after="120"/>
              <w:jc w:val="both"/>
            </w:pPr>
          </w:p>
        </w:tc>
        <w:tc>
          <w:tcPr>
            <w:tcW w:w="1708" w:type="dxa"/>
          </w:tcPr>
          <w:p w14:paraId="13674ECA" w14:textId="77777777" w:rsidR="009F637F" w:rsidRDefault="009F637F" w:rsidP="009F637F">
            <w:pPr>
              <w:spacing w:before="120" w:after="120"/>
              <w:jc w:val="both"/>
            </w:pPr>
          </w:p>
        </w:tc>
        <w:tc>
          <w:tcPr>
            <w:tcW w:w="1746" w:type="dxa"/>
          </w:tcPr>
          <w:p w14:paraId="7D464FC1" w14:textId="77777777" w:rsidR="009F637F" w:rsidRDefault="009F637F" w:rsidP="009F637F">
            <w:pPr>
              <w:spacing w:before="120" w:after="120"/>
              <w:jc w:val="both"/>
            </w:pPr>
          </w:p>
        </w:tc>
        <w:tc>
          <w:tcPr>
            <w:tcW w:w="1732" w:type="dxa"/>
          </w:tcPr>
          <w:p w14:paraId="0D6E9E0C" w14:textId="77777777" w:rsidR="009F637F" w:rsidRDefault="009F637F" w:rsidP="009F637F">
            <w:pPr>
              <w:spacing w:before="120" w:after="120"/>
              <w:jc w:val="both"/>
            </w:pPr>
          </w:p>
        </w:tc>
      </w:tr>
    </w:tbl>
    <w:p w14:paraId="55C9B9BA" w14:textId="77777777" w:rsidR="009F637F" w:rsidRDefault="009F637F" w:rsidP="00C014DC">
      <w:pPr>
        <w:spacing w:before="120" w:after="120"/>
        <w:ind w:left="270"/>
        <w:jc w:val="both"/>
      </w:pPr>
    </w:p>
    <w:p w14:paraId="0ACAFECD" w14:textId="1B68E7C7" w:rsidR="0054774A" w:rsidRPr="004D7935" w:rsidRDefault="0054774A" w:rsidP="007944E5">
      <w:pPr>
        <w:numPr>
          <w:ilvl w:val="0"/>
          <w:numId w:val="4"/>
        </w:numPr>
        <w:spacing w:before="120" w:after="120"/>
        <w:ind w:left="270" w:hanging="270"/>
        <w:jc w:val="both"/>
      </w:pPr>
      <w:r w:rsidRPr="004D7935">
        <w:t xml:space="preserve">The qualifications and experience of key personnel proposed for operations, administration and execution of the Contract are: </w:t>
      </w:r>
      <w:r w:rsidRPr="004D7935">
        <w:rPr>
          <w:i/>
          <w:iCs/>
        </w:rPr>
        <w:t xml:space="preserve">[Attach </w:t>
      </w:r>
      <w:r w:rsidR="009F637F">
        <w:rPr>
          <w:i/>
          <w:iCs/>
        </w:rPr>
        <w:t>signed CVs</w:t>
      </w:r>
      <w:r w:rsidR="00A45548">
        <w:rPr>
          <w:i/>
          <w:iCs/>
        </w:rPr>
        <w:t xml:space="preserve"> and academic documentation</w:t>
      </w:r>
      <w:r w:rsidRPr="004D7935">
        <w:rPr>
          <w:i/>
          <w:iCs/>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192"/>
        <w:gridCol w:w="2553"/>
        <w:gridCol w:w="4072"/>
      </w:tblGrid>
      <w:tr w:rsidR="0054774A" w:rsidRPr="004D7935" w14:paraId="2D8B1A4A" w14:textId="77777777" w:rsidTr="00A90BA8">
        <w:tc>
          <w:tcPr>
            <w:tcW w:w="1243" w:type="pct"/>
            <w:tcBorders>
              <w:top w:val="double" w:sz="4" w:space="0" w:color="auto"/>
            </w:tcBorders>
            <w:shd w:val="pct25" w:color="auto" w:fill="FFFFFF"/>
          </w:tcPr>
          <w:p w14:paraId="289DAAE8" w14:textId="77777777" w:rsidR="0054774A" w:rsidRPr="004D7935" w:rsidRDefault="0054774A" w:rsidP="00D90D72">
            <w:pPr>
              <w:snapToGrid w:val="0"/>
              <w:jc w:val="both"/>
              <w:rPr>
                <w:b/>
                <w:bCs/>
              </w:rPr>
            </w:pPr>
            <w:r w:rsidRPr="004D7935">
              <w:rPr>
                <w:b/>
                <w:bCs/>
              </w:rPr>
              <w:t>Position</w:t>
            </w:r>
          </w:p>
        </w:tc>
        <w:tc>
          <w:tcPr>
            <w:tcW w:w="1448" w:type="pct"/>
            <w:tcBorders>
              <w:top w:val="double" w:sz="4" w:space="0" w:color="auto"/>
            </w:tcBorders>
            <w:shd w:val="pct25" w:color="auto" w:fill="FFFFFF"/>
          </w:tcPr>
          <w:p w14:paraId="43B2551B" w14:textId="77777777" w:rsidR="0054774A" w:rsidRPr="004D7935" w:rsidRDefault="0054774A" w:rsidP="00D90D72">
            <w:pPr>
              <w:snapToGrid w:val="0"/>
              <w:jc w:val="both"/>
              <w:rPr>
                <w:b/>
                <w:bCs/>
              </w:rPr>
            </w:pPr>
            <w:r w:rsidRPr="004D7935">
              <w:rPr>
                <w:b/>
                <w:bCs/>
              </w:rPr>
              <w:t>Name</w:t>
            </w:r>
          </w:p>
        </w:tc>
        <w:tc>
          <w:tcPr>
            <w:tcW w:w="2309" w:type="pct"/>
            <w:tcBorders>
              <w:top w:val="double" w:sz="4" w:space="0" w:color="auto"/>
            </w:tcBorders>
            <w:shd w:val="pct25" w:color="auto" w:fill="FFFFFF"/>
          </w:tcPr>
          <w:p w14:paraId="2B77C9F2" w14:textId="77777777" w:rsidR="0054774A" w:rsidRPr="004D7935" w:rsidRDefault="0054774A" w:rsidP="00D90D72">
            <w:pPr>
              <w:snapToGrid w:val="0"/>
              <w:jc w:val="both"/>
              <w:rPr>
                <w:b/>
                <w:bCs/>
              </w:rPr>
            </w:pPr>
            <w:r w:rsidRPr="004D7935">
              <w:rPr>
                <w:b/>
                <w:bCs/>
              </w:rPr>
              <w:t>Year</w:t>
            </w:r>
            <w:r w:rsidR="00A45548">
              <w:rPr>
                <w:b/>
                <w:bCs/>
              </w:rPr>
              <w:t>s</w:t>
            </w:r>
            <w:r w:rsidRPr="004D7935">
              <w:rPr>
                <w:b/>
                <w:bCs/>
              </w:rPr>
              <w:t xml:space="preserve"> of Experience in proposed position</w:t>
            </w:r>
          </w:p>
        </w:tc>
      </w:tr>
      <w:tr w:rsidR="0054774A" w:rsidRPr="004D7935" w14:paraId="2D884492" w14:textId="77777777" w:rsidTr="00A90BA8">
        <w:tc>
          <w:tcPr>
            <w:tcW w:w="1243" w:type="pct"/>
          </w:tcPr>
          <w:p w14:paraId="4C7C4666" w14:textId="22908C6B" w:rsidR="0054774A" w:rsidRPr="004D7935" w:rsidRDefault="004B4B96" w:rsidP="00C014DC">
            <w:pPr>
              <w:snapToGrid w:val="0"/>
              <w:spacing w:before="120" w:after="120"/>
              <w:ind w:right="-43"/>
            </w:pPr>
            <w:r>
              <w:t xml:space="preserve">Managing Director </w:t>
            </w:r>
          </w:p>
        </w:tc>
        <w:tc>
          <w:tcPr>
            <w:tcW w:w="1448" w:type="pct"/>
          </w:tcPr>
          <w:p w14:paraId="56A595C3" w14:textId="77777777" w:rsidR="0054774A" w:rsidRPr="004D7935" w:rsidRDefault="0054774A" w:rsidP="00D90D72">
            <w:pPr>
              <w:snapToGrid w:val="0"/>
              <w:jc w:val="both"/>
            </w:pPr>
          </w:p>
        </w:tc>
        <w:tc>
          <w:tcPr>
            <w:tcW w:w="2309" w:type="pct"/>
          </w:tcPr>
          <w:p w14:paraId="296F4A75" w14:textId="77777777" w:rsidR="0054774A" w:rsidRPr="004D7935" w:rsidRDefault="0054774A" w:rsidP="00D90D72">
            <w:pPr>
              <w:snapToGrid w:val="0"/>
              <w:jc w:val="both"/>
            </w:pPr>
          </w:p>
        </w:tc>
      </w:tr>
      <w:tr w:rsidR="0054774A" w:rsidRPr="004D7935" w14:paraId="2AF608A6" w14:textId="77777777" w:rsidTr="00A90BA8">
        <w:tc>
          <w:tcPr>
            <w:tcW w:w="1243" w:type="pct"/>
          </w:tcPr>
          <w:p w14:paraId="1BA0CCA0" w14:textId="17B24610" w:rsidR="004B4B96" w:rsidRDefault="004B4B96" w:rsidP="00C014DC">
            <w:pPr>
              <w:snapToGrid w:val="0"/>
              <w:spacing w:before="120" w:after="120"/>
              <w:ind w:right="-43"/>
            </w:pPr>
            <w:r>
              <w:t xml:space="preserve">Operations Director  </w:t>
            </w:r>
          </w:p>
          <w:p w14:paraId="5FBB5540" w14:textId="1E67B785" w:rsidR="0054774A" w:rsidRPr="004D7935" w:rsidRDefault="0054774A" w:rsidP="00D90D72">
            <w:pPr>
              <w:snapToGrid w:val="0"/>
              <w:jc w:val="both"/>
            </w:pPr>
          </w:p>
        </w:tc>
        <w:tc>
          <w:tcPr>
            <w:tcW w:w="1448" w:type="pct"/>
          </w:tcPr>
          <w:p w14:paraId="30C26BA4" w14:textId="77777777" w:rsidR="0054774A" w:rsidRPr="004D7935" w:rsidRDefault="0054774A" w:rsidP="00D90D72">
            <w:pPr>
              <w:snapToGrid w:val="0"/>
              <w:jc w:val="both"/>
            </w:pPr>
          </w:p>
        </w:tc>
        <w:tc>
          <w:tcPr>
            <w:tcW w:w="2309" w:type="pct"/>
          </w:tcPr>
          <w:p w14:paraId="2DA841EE" w14:textId="77777777" w:rsidR="0054774A" w:rsidRPr="004D7935" w:rsidRDefault="0054774A" w:rsidP="00D90D72">
            <w:pPr>
              <w:snapToGrid w:val="0"/>
              <w:jc w:val="both"/>
            </w:pPr>
          </w:p>
        </w:tc>
      </w:tr>
      <w:tr w:rsidR="0054774A" w:rsidRPr="004D7935" w14:paraId="3E16B129" w14:textId="77777777" w:rsidTr="004E27C5">
        <w:tc>
          <w:tcPr>
            <w:tcW w:w="1243" w:type="pct"/>
          </w:tcPr>
          <w:p w14:paraId="68C92B34" w14:textId="30268447" w:rsidR="004B4B96" w:rsidRDefault="004B4B96" w:rsidP="00C014DC">
            <w:pPr>
              <w:snapToGrid w:val="0"/>
              <w:spacing w:before="120" w:after="120"/>
              <w:ind w:right="-43"/>
            </w:pPr>
            <w:r>
              <w:t>Admin &amp; Finance Director</w:t>
            </w:r>
          </w:p>
          <w:p w14:paraId="3BB6A331" w14:textId="0BF82A35" w:rsidR="0054774A" w:rsidRPr="004D7935" w:rsidRDefault="0054774A" w:rsidP="00D90D72">
            <w:pPr>
              <w:snapToGrid w:val="0"/>
              <w:jc w:val="both"/>
            </w:pPr>
          </w:p>
        </w:tc>
        <w:tc>
          <w:tcPr>
            <w:tcW w:w="1448" w:type="pct"/>
          </w:tcPr>
          <w:p w14:paraId="689F754D" w14:textId="77777777" w:rsidR="0054774A" w:rsidRPr="004D7935" w:rsidRDefault="0054774A" w:rsidP="00D90D72">
            <w:pPr>
              <w:snapToGrid w:val="0"/>
              <w:jc w:val="both"/>
            </w:pPr>
          </w:p>
        </w:tc>
        <w:tc>
          <w:tcPr>
            <w:tcW w:w="2309" w:type="pct"/>
          </w:tcPr>
          <w:p w14:paraId="4863F765" w14:textId="77777777" w:rsidR="0054774A" w:rsidRPr="004D7935" w:rsidRDefault="0054774A" w:rsidP="00D90D72">
            <w:pPr>
              <w:snapToGrid w:val="0"/>
              <w:jc w:val="both"/>
            </w:pPr>
          </w:p>
        </w:tc>
      </w:tr>
      <w:tr w:rsidR="004E27C5" w:rsidRPr="004D7935" w14:paraId="6B5A7165" w14:textId="77777777" w:rsidTr="004E27C5">
        <w:tc>
          <w:tcPr>
            <w:tcW w:w="1243" w:type="pct"/>
          </w:tcPr>
          <w:p w14:paraId="59F9F036" w14:textId="77777777" w:rsidR="004B4B96" w:rsidRDefault="004B4B96" w:rsidP="00C014DC">
            <w:pPr>
              <w:snapToGrid w:val="0"/>
              <w:spacing w:before="120" w:after="120"/>
              <w:ind w:right="-43"/>
            </w:pPr>
            <w:r>
              <w:t xml:space="preserve">HR Director  </w:t>
            </w:r>
          </w:p>
          <w:p w14:paraId="014859D6" w14:textId="4A77F245" w:rsidR="004E27C5" w:rsidRDefault="004E27C5" w:rsidP="00D90D72">
            <w:pPr>
              <w:snapToGrid w:val="0"/>
              <w:jc w:val="both"/>
            </w:pPr>
          </w:p>
        </w:tc>
        <w:tc>
          <w:tcPr>
            <w:tcW w:w="1448" w:type="pct"/>
          </w:tcPr>
          <w:p w14:paraId="4FAB0FE1" w14:textId="77777777" w:rsidR="004E27C5" w:rsidRPr="004D7935" w:rsidRDefault="004E27C5" w:rsidP="00D90D72">
            <w:pPr>
              <w:snapToGrid w:val="0"/>
              <w:jc w:val="both"/>
            </w:pPr>
          </w:p>
        </w:tc>
        <w:tc>
          <w:tcPr>
            <w:tcW w:w="2309" w:type="pct"/>
          </w:tcPr>
          <w:p w14:paraId="708CF9DC" w14:textId="77777777" w:rsidR="004E27C5" w:rsidRPr="004D7935" w:rsidRDefault="004E27C5" w:rsidP="00D90D72">
            <w:pPr>
              <w:snapToGrid w:val="0"/>
              <w:jc w:val="both"/>
            </w:pPr>
          </w:p>
        </w:tc>
      </w:tr>
      <w:tr w:rsidR="004E27C5" w:rsidRPr="004D7935" w14:paraId="458464F6" w14:textId="77777777" w:rsidTr="004E27C5">
        <w:tc>
          <w:tcPr>
            <w:tcW w:w="1243" w:type="pct"/>
          </w:tcPr>
          <w:p w14:paraId="749EC8C8" w14:textId="77777777" w:rsidR="004B4B96" w:rsidRPr="004B4B96" w:rsidRDefault="004B4B96" w:rsidP="004B4B96">
            <w:pPr>
              <w:snapToGrid w:val="0"/>
              <w:spacing w:before="120" w:after="120"/>
              <w:ind w:right="-43"/>
              <w:rPr>
                <w:rFonts w:cstheme="minorBidi"/>
              </w:rPr>
            </w:pPr>
            <w:r>
              <w:t xml:space="preserve">ICT </w:t>
            </w:r>
            <w:r w:rsidRPr="004B4B96">
              <w:rPr>
                <w:lang w:val="en-US"/>
              </w:rPr>
              <w:t xml:space="preserve">Specialist </w:t>
            </w:r>
          </w:p>
          <w:p w14:paraId="4325A3E5" w14:textId="769611B0" w:rsidR="004E27C5" w:rsidRDefault="004E27C5" w:rsidP="00D90D72">
            <w:pPr>
              <w:snapToGrid w:val="0"/>
              <w:jc w:val="both"/>
            </w:pPr>
          </w:p>
        </w:tc>
        <w:tc>
          <w:tcPr>
            <w:tcW w:w="1448" w:type="pct"/>
          </w:tcPr>
          <w:p w14:paraId="160D713E" w14:textId="77777777" w:rsidR="004E27C5" w:rsidRPr="004D7935" w:rsidRDefault="004E27C5" w:rsidP="00D90D72">
            <w:pPr>
              <w:snapToGrid w:val="0"/>
              <w:jc w:val="both"/>
            </w:pPr>
          </w:p>
        </w:tc>
        <w:tc>
          <w:tcPr>
            <w:tcW w:w="2309" w:type="pct"/>
          </w:tcPr>
          <w:p w14:paraId="1CBE2454" w14:textId="77777777" w:rsidR="004E27C5" w:rsidRPr="004D7935" w:rsidRDefault="004E27C5" w:rsidP="00D90D72">
            <w:pPr>
              <w:snapToGrid w:val="0"/>
              <w:jc w:val="both"/>
            </w:pPr>
          </w:p>
        </w:tc>
      </w:tr>
    </w:tbl>
    <w:p w14:paraId="65644E2F" w14:textId="77777777" w:rsidR="004E27C5" w:rsidRDefault="004E27C5" w:rsidP="004E27C5">
      <w:pPr>
        <w:spacing w:before="120" w:after="120"/>
        <w:ind w:left="270"/>
        <w:jc w:val="both"/>
      </w:pPr>
    </w:p>
    <w:p w14:paraId="5440E5F3" w14:textId="25B56D7B" w:rsidR="0054774A" w:rsidRPr="004D7935" w:rsidRDefault="0054774A" w:rsidP="007944E5">
      <w:pPr>
        <w:numPr>
          <w:ilvl w:val="0"/>
          <w:numId w:val="4"/>
        </w:numPr>
        <w:spacing w:before="120" w:after="120"/>
        <w:ind w:left="270" w:hanging="270"/>
        <w:jc w:val="both"/>
      </w:pPr>
      <w:r w:rsidRPr="004D7935">
        <w:lastRenderedPageBreak/>
        <w:t xml:space="preserve">The following financial reports (e.g. balance sheets, profit and loss statements, auditors’ reports etc) for the last </w:t>
      </w:r>
      <w:r w:rsidR="006768F3">
        <w:t>5</w:t>
      </w:r>
      <w:r w:rsidR="0093246D">
        <w:t xml:space="preserve"> y</w:t>
      </w:r>
      <w:r w:rsidR="00901C14">
        <w:t>ears (2024, 2023, 2022</w:t>
      </w:r>
      <w:r w:rsidR="00FE4BB9">
        <w:t>, 2021 and 2020</w:t>
      </w:r>
      <w:r w:rsidR="00901C14">
        <w:t xml:space="preserve">) </w:t>
      </w:r>
      <w:r w:rsidRPr="004D7935">
        <w:t xml:space="preserve">are attached: </w:t>
      </w:r>
      <w:r w:rsidRPr="004D7935">
        <w:rPr>
          <w:i/>
          <w:iCs/>
        </w:rPr>
        <w:t>[List and attach]</w:t>
      </w:r>
    </w:p>
    <w:p w14:paraId="0CEDA767" w14:textId="0EBA79E8" w:rsidR="0054774A" w:rsidRPr="007D14D1" w:rsidRDefault="0054774A" w:rsidP="007944E5">
      <w:pPr>
        <w:numPr>
          <w:ilvl w:val="0"/>
          <w:numId w:val="4"/>
        </w:numPr>
        <w:spacing w:before="120" w:after="120"/>
        <w:ind w:left="270" w:hanging="270"/>
        <w:jc w:val="both"/>
      </w:pPr>
      <w:r w:rsidRPr="004D7935">
        <w:t xml:space="preserve">The </w:t>
      </w:r>
      <w:r w:rsidR="00F421D7" w:rsidRPr="004D7935">
        <w:t>Bidders shall</w:t>
      </w:r>
      <w:r w:rsidRPr="004D7935">
        <w:t xml:space="preserve"> provide details of their bankers </w:t>
      </w:r>
      <w:r w:rsidRPr="004D7935">
        <w:rPr>
          <w:i/>
          <w:iCs/>
        </w:rPr>
        <w:t>[State name, address and telephone, telex and facsimile numbers]</w:t>
      </w:r>
    </w:p>
    <w:p w14:paraId="143BC91A" w14:textId="77777777" w:rsidR="007A4558" w:rsidRDefault="0054774A" w:rsidP="007A4558">
      <w:pPr>
        <w:spacing w:before="120" w:after="120"/>
        <w:jc w:val="both"/>
      </w:pPr>
      <w:r w:rsidRPr="004D7935">
        <w:t xml:space="preserve">We, the undersigned, declare that </w:t>
      </w:r>
    </w:p>
    <w:p w14:paraId="549EA424" w14:textId="77777777" w:rsidR="0054774A" w:rsidRPr="004D7935" w:rsidRDefault="0054774A" w:rsidP="0054774A">
      <w:pPr>
        <w:spacing w:before="120" w:after="120"/>
        <w:jc w:val="both"/>
      </w:pPr>
      <w:r w:rsidRPr="004D7935">
        <w:t xml:space="preserve">(a) the information contained in and attached to this form is true and accurate as of the date of bid submission: </w:t>
      </w:r>
    </w:p>
    <w:p w14:paraId="650BCDAC" w14:textId="77777777" w:rsidR="0054774A" w:rsidRPr="004D7935" w:rsidRDefault="0054774A" w:rsidP="0054774A">
      <w:pPr>
        <w:pStyle w:val="BankNormalCharChar"/>
        <w:tabs>
          <w:tab w:val="left" w:pos="1188"/>
          <w:tab w:val="left" w:pos="2394"/>
          <w:tab w:val="left" w:pos="4200"/>
          <w:tab w:val="left" w:pos="5238"/>
          <w:tab w:val="left" w:pos="7632"/>
          <w:tab w:val="left" w:pos="7868"/>
          <w:tab w:val="left" w:pos="9468"/>
        </w:tabs>
        <w:spacing w:before="60" w:after="60"/>
        <w:jc w:val="both"/>
      </w:pPr>
      <w:r w:rsidRPr="004D7935">
        <w:t>Signed:</w:t>
      </w:r>
      <w:r w:rsidRPr="004D7935">
        <w:tab/>
      </w:r>
      <w:r w:rsidRPr="004D7935">
        <w:tab/>
        <w:t xml:space="preserve"> </w:t>
      </w:r>
      <w:r w:rsidRPr="004D7935">
        <w:rPr>
          <w:i/>
          <w:iCs/>
        </w:rPr>
        <w:t>[signature of person whose name and capacity are shown below]</w:t>
      </w:r>
    </w:p>
    <w:p w14:paraId="10DE1C19" w14:textId="77777777" w:rsidR="0054774A" w:rsidRPr="004D7935" w:rsidRDefault="0054774A" w:rsidP="0054774A">
      <w:pPr>
        <w:tabs>
          <w:tab w:val="left" w:pos="2410"/>
          <w:tab w:val="left" w:pos="6120"/>
        </w:tabs>
        <w:spacing w:before="60" w:after="60"/>
        <w:jc w:val="both"/>
      </w:pPr>
      <w:r w:rsidRPr="004D7935">
        <w:t xml:space="preserve">Name: </w:t>
      </w:r>
      <w:r w:rsidRPr="004D7935">
        <w:tab/>
      </w:r>
      <w:r w:rsidRPr="004D7935">
        <w:rPr>
          <w:i/>
          <w:iCs/>
        </w:rPr>
        <w:t>[insert complete name of person signing the Qualification Form]</w:t>
      </w:r>
    </w:p>
    <w:p w14:paraId="33E8B20A" w14:textId="77777777" w:rsidR="0054774A" w:rsidRPr="004D7935" w:rsidRDefault="0054774A" w:rsidP="0054774A">
      <w:pPr>
        <w:tabs>
          <w:tab w:val="left" w:pos="2410"/>
          <w:tab w:val="left" w:pos="6120"/>
        </w:tabs>
        <w:spacing w:before="60" w:after="60"/>
        <w:jc w:val="both"/>
      </w:pPr>
      <w:r w:rsidRPr="004D7935">
        <w:t xml:space="preserve">In the capacity of </w:t>
      </w:r>
      <w:r w:rsidRPr="004D7935">
        <w:tab/>
      </w:r>
      <w:r w:rsidRPr="004D7935">
        <w:rPr>
          <w:i/>
          <w:iCs/>
        </w:rPr>
        <w:t xml:space="preserve">[insert legal capacity of person signing the Qualification Form] </w:t>
      </w:r>
    </w:p>
    <w:p w14:paraId="01030400" w14:textId="15E43BFC" w:rsidR="0054774A" w:rsidRPr="0054774A" w:rsidRDefault="0054774A" w:rsidP="0054774A">
      <w:pPr>
        <w:tabs>
          <w:tab w:val="left" w:pos="5238"/>
          <w:tab w:val="left" w:pos="5474"/>
          <w:tab w:val="left" w:pos="9468"/>
        </w:tabs>
        <w:spacing w:before="60" w:after="60"/>
        <w:jc w:val="both"/>
      </w:pPr>
      <w:r w:rsidRPr="004D7935">
        <w:t xml:space="preserve">Duly authorised to </w:t>
      </w:r>
      <w:r w:rsidR="00F421D7" w:rsidRPr="004D7935">
        <w:t xml:space="preserve">sign </w:t>
      </w:r>
      <w:r w:rsidR="00F421D7">
        <w:t>the</w:t>
      </w:r>
      <w:r w:rsidRPr="004D7935">
        <w:t xml:space="preserve"> Qualification </w:t>
      </w:r>
      <w:r w:rsidR="00F421D7" w:rsidRPr="004D7935">
        <w:t xml:space="preserve">Form </w:t>
      </w:r>
      <w:r w:rsidR="00F421D7">
        <w:t>for</w:t>
      </w:r>
      <w:r w:rsidRPr="004D7935">
        <w:t xml:space="preserve"> and on behalf of: </w:t>
      </w:r>
      <w:r w:rsidRPr="004D7935">
        <w:rPr>
          <w:i/>
          <w:iCs/>
        </w:rPr>
        <w:t>[insert complete name of Bidder]</w:t>
      </w:r>
    </w:p>
    <w:p w14:paraId="6BBD29B9" w14:textId="77777777" w:rsidR="0054774A" w:rsidRPr="004D7935" w:rsidRDefault="0054774A" w:rsidP="0054774A">
      <w:pPr>
        <w:tabs>
          <w:tab w:val="left" w:pos="2410"/>
          <w:tab w:val="left" w:pos="5238"/>
          <w:tab w:val="left" w:pos="5474"/>
          <w:tab w:val="left" w:pos="9468"/>
        </w:tabs>
        <w:spacing w:before="60" w:after="60"/>
        <w:jc w:val="both"/>
      </w:pPr>
    </w:p>
    <w:p w14:paraId="52F6811D" w14:textId="77777777" w:rsidR="0054774A" w:rsidRPr="00990948" w:rsidRDefault="0054774A" w:rsidP="0054774A">
      <w:pPr>
        <w:tabs>
          <w:tab w:val="right" w:pos="9000"/>
        </w:tabs>
        <w:jc w:val="both"/>
      </w:pPr>
      <w:r w:rsidRPr="004D7935">
        <w:t xml:space="preserve">Dated on ____________ day of __________________, _______ </w:t>
      </w:r>
      <w:r w:rsidRPr="004D7935">
        <w:rPr>
          <w:i/>
          <w:iCs/>
        </w:rPr>
        <w:t>[insert date of signing]</w:t>
      </w:r>
    </w:p>
    <w:p w14:paraId="6974D3FE" w14:textId="33275B05" w:rsidR="00C82BCE" w:rsidRDefault="00C82BCE">
      <w:pPr>
        <w:overflowPunct/>
        <w:autoSpaceDE/>
        <w:autoSpaceDN/>
        <w:adjustRightInd/>
        <w:textAlignment w:val="auto"/>
        <w:rPr>
          <w:kern w:val="28"/>
        </w:rPr>
      </w:pPr>
      <w:r>
        <w:br w:type="page"/>
      </w:r>
    </w:p>
    <w:p w14:paraId="580D54CB" w14:textId="77777777" w:rsidR="005976C7" w:rsidRDefault="005976C7" w:rsidP="00C82BCE">
      <w:pPr>
        <w:spacing w:before="16"/>
        <w:ind w:left="595"/>
        <w:jc w:val="center"/>
        <w:rPr>
          <w:b/>
          <w:sz w:val="32"/>
          <w:szCs w:val="32"/>
        </w:rPr>
      </w:pPr>
    </w:p>
    <w:p w14:paraId="0F31E786" w14:textId="77777777" w:rsidR="005976C7" w:rsidRDefault="005976C7" w:rsidP="00C82BCE">
      <w:pPr>
        <w:spacing w:before="16"/>
        <w:ind w:left="595"/>
        <w:jc w:val="center"/>
        <w:rPr>
          <w:b/>
          <w:sz w:val="32"/>
          <w:szCs w:val="32"/>
        </w:rPr>
      </w:pPr>
    </w:p>
    <w:p w14:paraId="74AF3CD1" w14:textId="77777777" w:rsidR="005976C7" w:rsidRDefault="005976C7" w:rsidP="00C82BCE">
      <w:pPr>
        <w:spacing w:before="16"/>
        <w:ind w:left="595"/>
        <w:jc w:val="center"/>
        <w:rPr>
          <w:b/>
          <w:sz w:val="32"/>
          <w:szCs w:val="32"/>
        </w:rPr>
      </w:pPr>
    </w:p>
    <w:p w14:paraId="4FA6E4D2" w14:textId="77777777" w:rsidR="005976C7" w:rsidRDefault="005976C7" w:rsidP="00C82BCE">
      <w:pPr>
        <w:spacing w:before="16"/>
        <w:ind w:left="595"/>
        <w:jc w:val="center"/>
        <w:rPr>
          <w:b/>
          <w:sz w:val="32"/>
          <w:szCs w:val="32"/>
        </w:rPr>
      </w:pPr>
    </w:p>
    <w:p w14:paraId="6B3602D7" w14:textId="77777777" w:rsidR="005976C7" w:rsidRDefault="005976C7" w:rsidP="00C82BCE">
      <w:pPr>
        <w:spacing w:before="16"/>
        <w:ind w:left="595"/>
        <w:jc w:val="center"/>
        <w:rPr>
          <w:b/>
          <w:sz w:val="32"/>
          <w:szCs w:val="32"/>
        </w:rPr>
      </w:pPr>
    </w:p>
    <w:p w14:paraId="3B3ED7E1" w14:textId="77777777" w:rsidR="005976C7" w:rsidRDefault="005976C7" w:rsidP="00C82BCE">
      <w:pPr>
        <w:spacing w:before="16"/>
        <w:ind w:left="595"/>
        <w:jc w:val="center"/>
        <w:rPr>
          <w:b/>
          <w:sz w:val="32"/>
          <w:szCs w:val="32"/>
        </w:rPr>
      </w:pPr>
    </w:p>
    <w:p w14:paraId="34D0F085" w14:textId="77777777" w:rsidR="005976C7" w:rsidRDefault="005976C7" w:rsidP="00C82BCE">
      <w:pPr>
        <w:spacing w:before="16"/>
        <w:ind w:left="595"/>
        <w:jc w:val="center"/>
        <w:rPr>
          <w:b/>
          <w:sz w:val="32"/>
          <w:szCs w:val="32"/>
        </w:rPr>
      </w:pPr>
    </w:p>
    <w:p w14:paraId="1A080950" w14:textId="77777777" w:rsidR="005976C7" w:rsidRDefault="005976C7" w:rsidP="00C82BCE">
      <w:pPr>
        <w:spacing w:before="16"/>
        <w:ind w:left="595"/>
        <w:jc w:val="center"/>
        <w:rPr>
          <w:b/>
          <w:sz w:val="32"/>
          <w:szCs w:val="32"/>
        </w:rPr>
      </w:pPr>
    </w:p>
    <w:p w14:paraId="35FC2079" w14:textId="77777777" w:rsidR="005976C7" w:rsidRDefault="005976C7" w:rsidP="00C82BCE">
      <w:pPr>
        <w:spacing w:before="16"/>
        <w:ind w:left="595"/>
        <w:jc w:val="center"/>
        <w:rPr>
          <w:b/>
          <w:sz w:val="32"/>
          <w:szCs w:val="32"/>
        </w:rPr>
      </w:pPr>
    </w:p>
    <w:p w14:paraId="760729FC" w14:textId="77777777" w:rsidR="005976C7" w:rsidRDefault="005976C7" w:rsidP="00C82BCE">
      <w:pPr>
        <w:spacing w:before="16"/>
        <w:ind w:left="595"/>
        <w:jc w:val="center"/>
        <w:rPr>
          <w:b/>
          <w:sz w:val="32"/>
          <w:szCs w:val="32"/>
        </w:rPr>
      </w:pPr>
    </w:p>
    <w:p w14:paraId="0F9EF473" w14:textId="77777777" w:rsidR="005976C7" w:rsidRDefault="005976C7" w:rsidP="00C82BCE">
      <w:pPr>
        <w:spacing w:before="16"/>
        <w:ind w:left="595"/>
        <w:jc w:val="center"/>
        <w:rPr>
          <w:b/>
          <w:sz w:val="32"/>
          <w:szCs w:val="32"/>
        </w:rPr>
      </w:pPr>
    </w:p>
    <w:p w14:paraId="11048528" w14:textId="0BE29C9D" w:rsidR="00C82BCE" w:rsidRPr="00BA433A" w:rsidRDefault="00C82BCE" w:rsidP="00C82BCE">
      <w:pPr>
        <w:spacing w:before="16"/>
        <w:ind w:left="595"/>
        <w:jc w:val="center"/>
        <w:rPr>
          <w:b/>
          <w:sz w:val="32"/>
          <w:szCs w:val="32"/>
        </w:rPr>
      </w:pPr>
      <w:r w:rsidRPr="00BA433A">
        <w:rPr>
          <w:b/>
          <w:sz w:val="32"/>
          <w:szCs w:val="32"/>
        </w:rPr>
        <w:t xml:space="preserve">Model </w:t>
      </w:r>
      <w:r w:rsidR="005976C7">
        <w:rPr>
          <w:b/>
          <w:sz w:val="32"/>
          <w:szCs w:val="32"/>
        </w:rPr>
        <w:t>Agreement</w:t>
      </w:r>
    </w:p>
    <w:p w14:paraId="7574F777" w14:textId="6014A935" w:rsidR="00C82BCE" w:rsidRDefault="00C82BCE" w:rsidP="00C82BCE">
      <w:pPr>
        <w:spacing w:before="16"/>
        <w:ind w:left="595"/>
        <w:jc w:val="center"/>
        <w:rPr>
          <w:b/>
        </w:rPr>
      </w:pPr>
    </w:p>
    <w:p w14:paraId="13AC3065" w14:textId="4FC959DF" w:rsidR="005976C7" w:rsidRDefault="005976C7">
      <w:pPr>
        <w:overflowPunct/>
        <w:autoSpaceDE/>
        <w:autoSpaceDN/>
        <w:adjustRightInd/>
        <w:textAlignment w:val="auto"/>
        <w:rPr>
          <w:b/>
        </w:rPr>
      </w:pPr>
      <w:r>
        <w:rPr>
          <w:b/>
        </w:rPr>
        <w:br w:type="page"/>
      </w:r>
    </w:p>
    <w:p w14:paraId="0F162CE2" w14:textId="77777777" w:rsidR="005976C7" w:rsidRDefault="005976C7" w:rsidP="005976C7">
      <w:pPr>
        <w:spacing w:before="1" w:line="160" w:lineRule="exact"/>
        <w:rPr>
          <w:sz w:val="16"/>
          <w:szCs w:val="16"/>
        </w:rPr>
      </w:pPr>
    </w:p>
    <w:p w14:paraId="60C497C4" w14:textId="77777777" w:rsidR="005976C7" w:rsidRDefault="005976C7" w:rsidP="005976C7">
      <w:pPr>
        <w:spacing w:before="16"/>
        <w:ind w:left="595"/>
        <w:jc w:val="center"/>
        <w:rPr>
          <w:b/>
        </w:rPr>
      </w:pPr>
      <w:r>
        <w:rPr>
          <w:noProof/>
          <w:lang w:val="en-US" w:eastAsia="en-US"/>
          <w14:ligatures w14:val="standardContextual"/>
        </w:rPr>
        <w:drawing>
          <wp:inline distT="0" distB="0" distL="0" distR="0" wp14:anchorId="5BB6F3E2" wp14:editId="14B6FE6B">
            <wp:extent cx="1231265" cy="914400"/>
            <wp:effectExtent l="0" t="0" r="698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1265" cy="914400"/>
                    </a:xfrm>
                    <a:prstGeom prst="rect">
                      <a:avLst/>
                    </a:prstGeom>
                    <a:noFill/>
                  </pic:spPr>
                </pic:pic>
              </a:graphicData>
            </a:graphic>
          </wp:inline>
        </w:drawing>
      </w:r>
    </w:p>
    <w:p w14:paraId="70FF26D9" w14:textId="77777777" w:rsidR="005976C7" w:rsidRPr="00007381" w:rsidRDefault="005976C7" w:rsidP="005976C7">
      <w:pPr>
        <w:ind w:right="-108"/>
        <w:jc w:val="center"/>
        <w:rPr>
          <w:b/>
          <w:bCs/>
        </w:rPr>
      </w:pPr>
      <w:r w:rsidRPr="00007381">
        <w:rPr>
          <w:b/>
          <w:bCs/>
        </w:rPr>
        <w:t>The Federal Republic of Somalia</w:t>
      </w:r>
    </w:p>
    <w:p w14:paraId="07823B36" w14:textId="77777777" w:rsidR="005976C7" w:rsidRPr="00007381" w:rsidRDefault="005976C7" w:rsidP="005976C7">
      <w:pPr>
        <w:ind w:right="-108"/>
        <w:jc w:val="center"/>
        <w:rPr>
          <w:rFonts w:ascii="Candara" w:hAnsi="Candara"/>
          <w:b/>
          <w:bCs/>
          <w:sz w:val="22"/>
          <w:szCs w:val="22"/>
        </w:rPr>
      </w:pPr>
      <w:r w:rsidRPr="00007381">
        <w:rPr>
          <w:b/>
          <w:bCs/>
        </w:rPr>
        <w:t>Ministry of Finance</w:t>
      </w:r>
      <w:r w:rsidRPr="00007381">
        <w:rPr>
          <w:rFonts w:ascii="Candara" w:hAnsi="Candara"/>
          <w:b/>
          <w:bCs/>
          <w:sz w:val="22"/>
          <w:szCs w:val="22"/>
        </w:rPr>
        <w:t xml:space="preserve"> </w:t>
      </w:r>
    </w:p>
    <w:p w14:paraId="2A263B25" w14:textId="77777777" w:rsidR="005976C7" w:rsidRDefault="005976C7" w:rsidP="005976C7">
      <w:pPr>
        <w:spacing w:before="16"/>
        <w:ind w:left="595"/>
        <w:jc w:val="center"/>
        <w:rPr>
          <w:b/>
        </w:rPr>
      </w:pPr>
    </w:p>
    <w:p w14:paraId="17B7BA95" w14:textId="77777777" w:rsidR="005976C7" w:rsidRDefault="005976C7" w:rsidP="005976C7">
      <w:pPr>
        <w:spacing w:before="16"/>
        <w:ind w:left="595"/>
        <w:jc w:val="center"/>
        <w:rPr>
          <w:b/>
        </w:rPr>
      </w:pPr>
    </w:p>
    <w:p w14:paraId="7E7DAC2F" w14:textId="77777777" w:rsidR="005976C7" w:rsidRDefault="005976C7" w:rsidP="005976C7">
      <w:pPr>
        <w:spacing w:before="16"/>
        <w:ind w:left="595"/>
        <w:jc w:val="center"/>
        <w:rPr>
          <w:b/>
        </w:rPr>
      </w:pPr>
    </w:p>
    <w:p w14:paraId="364380E9" w14:textId="77777777" w:rsidR="005976C7" w:rsidRDefault="005976C7" w:rsidP="005976C7">
      <w:pPr>
        <w:spacing w:before="16"/>
        <w:ind w:left="595"/>
        <w:jc w:val="center"/>
        <w:rPr>
          <w:b/>
        </w:rPr>
      </w:pPr>
    </w:p>
    <w:p w14:paraId="56B52B9B" w14:textId="77777777" w:rsidR="005976C7" w:rsidRDefault="005976C7" w:rsidP="005976C7">
      <w:pPr>
        <w:spacing w:before="16"/>
        <w:ind w:left="595"/>
        <w:rPr>
          <w:b/>
        </w:rPr>
      </w:pPr>
    </w:p>
    <w:p w14:paraId="7F56C5A7" w14:textId="77777777" w:rsidR="005976C7" w:rsidRDefault="005976C7" w:rsidP="005976C7">
      <w:pPr>
        <w:suppressAutoHyphens/>
        <w:spacing w:line="273" w:lineRule="auto"/>
        <w:rPr>
          <w:b/>
          <w:spacing w:val="-2"/>
        </w:rPr>
      </w:pPr>
    </w:p>
    <w:p w14:paraId="3EE98A89" w14:textId="77777777" w:rsidR="005976C7" w:rsidRDefault="005976C7" w:rsidP="005976C7">
      <w:pPr>
        <w:jc w:val="center"/>
        <w:rPr>
          <w:b/>
          <w:sz w:val="28"/>
          <w:szCs w:val="28"/>
        </w:rPr>
      </w:pPr>
      <w:r>
        <w:rPr>
          <w:b/>
          <w:sz w:val="28"/>
          <w:szCs w:val="28"/>
        </w:rPr>
        <w:t xml:space="preserve">Agreement for Rental Income Tax Collection Services </w:t>
      </w:r>
    </w:p>
    <w:p w14:paraId="20746EC8" w14:textId="77777777" w:rsidR="005976C7" w:rsidRDefault="005976C7" w:rsidP="005976C7">
      <w:pPr>
        <w:jc w:val="center"/>
        <w:rPr>
          <w:sz w:val="28"/>
          <w:szCs w:val="28"/>
        </w:rPr>
      </w:pPr>
    </w:p>
    <w:p w14:paraId="2DCAAD4C" w14:textId="77777777" w:rsidR="005976C7" w:rsidRDefault="005976C7" w:rsidP="005976C7">
      <w:pPr>
        <w:jc w:val="center"/>
        <w:rPr>
          <w:sz w:val="28"/>
          <w:szCs w:val="28"/>
        </w:rPr>
      </w:pPr>
      <w:r>
        <w:rPr>
          <w:sz w:val="28"/>
          <w:szCs w:val="28"/>
        </w:rPr>
        <w:t xml:space="preserve"> </w:t>
      </w:r>
    </w:p>
    <w:p w14:paraId="536710C1" w14:textId="77777777" w:rsidR="005976C7" w:rsidRDefault="005976C7" w:rsidP="005976C7">
      <w:pPr>
        <w:rPr>
          <w:sz w:val="28"/>
          <w:szCs w:val="28"/>
        </w:rPr>
      </w:pPr>
      <w:r>
        <w:rPr>
          <w:sz w:val="28"/>
          <w:szCs w:val="28"/>
        </w:rPr>
        <w:t xml:space="preserve"> </w:t>
      </w:r>
    </w:p>
    <w:p w14:paraId="33FA9547" w14:textId="77777777" w:rsidR="005976C7" w:rsidRDefault="005976C7" w:rsidP="005976C7">
      <w:pPr>
        <w:rPr>
          <w:rFonts w:eastAsia="Arial Unicode MS" w:cs="Arial Unicode MS"/>
          <w:b/>
          <w:color w:val="000000"/>
        </w:rPr>
      </w:pPr>
    </w:p>
    <w:p w14:paraId="2F3DA47A" w14:textId="77777777" w:rsidR="005976C7" w:rsidRDefault="005976C7" w:rsidP="005976C7">
      <w:pPr>
        <w:jc w:val="center"/>
        <w:rPr>
          <w:rFonts w:eastAsia="Arial Unicode MS" w:cs="Arial Unicode MS"/>
          <w:b/>
          <w:color w:val="000000"/>
        </w:rPr>
      </w:pPr>
      <w:r>
        <w:rPr>
          <w:rFonts w:eastAsia="Arial Unicode MS" w:cs="Arial Unicode MS"/>
          <w:b/>
          <w:color w:val="000000"/>
        </w:rPr>
        <w:t>between</w:t>
      </w:r>
    </w:p>
    <w:p w14:paraId="6ADBB46F" w14:textId="77777777" w:rsidR="005976C7" w:rsidRDefault="005976C7" w:rsidP="005976C7">
      <w:pPr>
        <w:rPr>
          <w:color w:val="000000"/>
        </w:rPr>
      </w:pPr>
      <w:r>
        <w:rPr>
          <w:color w:val="000000"/>
        </w:rPr>
        <w:t xml:space="preserve"> </w:t>
      </w:r>
    </w:p>
    <w:p w14:paraId="09A5F78B"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3F1654A8"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Ministry of Finance, Federal Government of Somalia</w:t>
      </w:r>
    </w:p>
    <w:p w14:paraId="56BA7D9B"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Mogadishu, Somalia</w:t>
      </w:r>
    </w:p>
    <w:p w14:paraId="4B719593"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 xml:space="preserve"> </w:t>
      </w:r>
    </w:p>
    <w:p w14:paraId="5F840251" w14:textId="77777777" w:rsidR="005976C7" w:rsidRDefault="005976C7" w:rsidP="005976C7">
      <w:pPr>
        <w:jc w:val="center"/>
        <w:rPr>
          <w:rFonts w:eastAsia="Arial Unicode MS" w:cs="Arial Unicode MS"/>
          <w:b/>
          <w:color w:val="000000"/>
        </w:rPr>
      </w:pPr>
      <w:r>
        <w:rPr>
          <w:rFonts w:eastAsia="Arial Unicode MS" w:cs="Arial Unicode MS"/>
          <w:b/>
          <w:color w:val="000000"/>
        </w:rPr>
        <w:t>and</w:t>
      </w:r>
    </w:p>
    <w:p w14:paraId="6659B610"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 xml:space="preserve"> </w:t>
      </w:r>
    </w:p>
    <w:p w14:paraId="1AAA7F72" w14:textId="77777777" w:rsidR="005976C7" w:rsidRDefault="005976C7" w:rsidP="005976C7">
      <w:pPr>
        <w:jc w:val="center"/>
        <w:rPr>
          <w:rFonts w:eastAsia="Arial Unicode MS" w:cs="Arial Unicode MS"/>
          <w:color w:val="000000"/>
        </w:rPr>
      </w:pPr>
      <w:r>
        <w:rPr>
          <w:rFonts w:ascii="Times New Roman Bold" w:eastAsia="Arial Unicode MS" w:hAnsi="Times New Roman Bold" w:cs="Arial Unicode MS"/>
          <w:b/>
          <w:smallCaps/>
          <w:color w:val="000000"/>
        </w:rPr>
        <w:t>XXXXX</w:t>
      </w:r>
    </w:p>
    <w:p w14:paraId="19E80704"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7561ECAE" w14:textId="77777777" w:rsidR="005976C7" w:rsidRDefault="005976C7" w:rsidP="005976C7">
      <w:pPr>
        <w:rPr>
          <w:rFonts w:eastAsia="Arial Unicode MS" w:cs="Arial Unicode MS"/>
          <w:color w:val="000000"/>
        </w:rPr>
      </w:pPr>
    </w:p>
    <w:p w14:paraId="48C1D34F" w14:textId="77777777" w:rsidR="005976C7" w:rsidRDefault="005976C7" w:rsidP="005976C7">
      <w:pPr>
        <w:jc w:val="center"/>
      </w:pPr>
      <w:r>
        <w:rPr>
          <w:rFonts w:eastAsia="Arial Unicode MS" w:cs="Arial Unicode MS"/>
          <w:b/>
          <w:color w:val="000000"/>
        </w:rPr>
        <w:t xml:space="preserve">Ref. No: </w:t>
      </w:r>
      <w:r>
        <w:t>XXXXXXXX</w:t>
      </w:r>
    </w:p>
    <w:p w14:paraId="4ED46087" w14:textId="77777777" w:rsidR="005976C7" w:rsidRDefault="005976C7" w:rsidP="005976C7">
      <w:pPr>
        <w:ind w:left="720"/>
        <w:jc w:val="center"/>
        <w:rPr>
          <w:rFonts w:eastAsia="Arial Unicode MS" w:cs="Arial Unicode MS"/>
          <w:b/>
          <w:bCs/>
          <w:color w:val="000000"/>
        </w:rPr>
      </w:pPr>
      <w:r>
        <w:rPr>
          <w:rFonts w:eastAsia="Arial Unicode MS" w:cs="Arial Unicode MS"/>
          <w:b/>
          <w:bCs/>
          <w:color w:val="000000"/>
        </w:rPr>
        <w:t xml:space="preserve"> </w:t>
      </w:r>
    </w:p>
    <w:p w14:paraId="44880B49" w14:textId="77777777" w:rsidR="005976C7" w:rsidRDefault="005976C7" w:rsidP="005976C7">
      <w:pPr>
        <w:jc w:val="center"/>
        <w:rPr>
          <w:rFonts w:eastAsia="Arial Unicode MS" w:cs="Arial Unicode MS"/>
          <w:color w:val="000000"/>
        </w:rPr>
      </w:pPr>
      <w:r>
        <w:rPr>
          <w:rFonts w:eastAsia="Arial Unicode MS" w:cs="Arial Unicode MS"/>
          <w:color w:val="000000"/>
        </w:rPr>
        <w:t xml:space="preserve"> </w:t>
      </w:r>
    </w:p>
    <w:p w14:paraId="3225CD1B"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6F3A59A0"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2C8D40A5"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41F5B49C"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0A1EA722" w14:textId="77777777" w:rsidR="005976C7" w:rsidRDefault="005976C7" w:rsidP="005976C7">
      <w:pPr>
        <w:jc w:val="center"/>
        <w:rPr>
          <w:rFonts w:eastAsia="Arial Unicode MS" w:cs="Arial Unicode MS"/>
          <w:color w:val="000000"/>
        </w:rPr>
      </w:pPr>
      <w:r>
        <w:rPr>
          <w:rFonts w:eastAsia="Arial Unicode MS" w:cs="Arial Unicode MS"/>
          <w:color w:val="000000"/>
        </w:rPr>
        <w:t>Date:      XXXXX</w:t>
      </w:r>
    </w:p>
    <w:p w14:paraId="54FE6A63" w14:textId="77777777" w:rsidR="005976C7" w:rsidRDefault="005976C7" w:rsidP="005976C7">
      <w:pPr>
        <w:spacing w:before="16"/>
        <w:ind w:left="595"/>
        <w:jc w:val="center"/>
        <w:rPr>
          <w:b/>
        </w:rPr>
      </w:pPr>
    </w:p>
    <w:p w14:paraId="3F444A28" w14:textId="77777777" w:rsidR="005976C7" w:rsidRDefault="005976C7" w:rsidP="005976C7">
      <w:pPr>
        <w:spacing w:before="16"/>
        <w:ind w:left="595"/>
        <w:jc w:val="center"/>
        <w:rPr>
          <w:b/>
        </w:rPr>
      </w:pPr>
    </w:p>
    <w:p w14:paraId="39DDB37A" w14:textId="77777777" w:rsidR="005976C7" w:rsidRDefault="005976C7" w:rsidP="005976C7">
      <w:pPr>
        <w:spacing w:before="16"/>
        <w:ind w:left="595"/>
        <w:jc w:val="center"/>
        <w:rPr>
          <w:b/>
        </w:rPr>
      </w:pPr>
    </w:p>
    <w:p w14:paraId="093B2C16" w14:textId="77777777" w:rsidR="005976C7" w:rsidRDefault="005976C7" w:rsidP="005976C7">
      <w:pPr>
        <w:spacing w:before="16"/>
        <w:ind w:left="595"/>
        <w:jc w:val="center"/>
        <w:rPr>
          <w:b/>
        </w:rPr>
      </w:pPr>
    </w:p>
    <w:p w14:paraId="3E16F686" w14:textId="77777777" w:rsidR="005976C7" w:rsidRDefault="005976C7" w:rsidP="005976C7">
      <w:pPr>
        <w:spacing w:before="16"/>
        <w:ind w:left="595"/>
        <w:jc w:val="center"/>
        <w:rPr>
          <w:b/>
        </w:rPr>
      </w:pPr>
    </w:p>
    <w:p w14:paraId="11FC44CE" w14:textId="77777777" w:rsidR="005976C7" w:rsidRDefault="005976C7" w:rsidP="005976C7">
      <w:pPr>
        <w:spacing w:before="16"/>
        <w:ind w:left="595"/>
        <w:jc w:val="center"/>
        <w:rPr>
          <w:b/>
        </w:rPr>
      </w:pPr>
    </w:p>
    <w:p w14:paraId="15E84950" w14:textId="77777777" w:rsidR="005976C7" w:rsidRDefault="005976C7" w:rsidP="005976C7">
      <w:pPr>
        <w:spacing w:before="16"/>
        <w:rPr>
          <w:b/>
        </w:rPr>
      </w:pPr>
    </w:p>
    <w:p w14:paraId="0B513791" w14:textId="77777777" w:rsidR="005976C7" w:rsidRDefault="005976C7" w:rsidP="005976C7">
      <w:pPr>
        <w:spacing w:before="16"/>
        <w:ind w:left="595"/>
        <w:jc w:val="center"/>
        <w:rPr>
          <w:b/>
        </w:rPr>
      </w:pPr>
    </w:p>
    <w:p w14:paraId="7A9A2288" w14:textId="77777777" w:rsidR="005976C7" w:rsidRDefault="005976C7" w:rsidP="005976C7">
      <w:pPr>
        <w:spacing w:before="16"/>
        <w:ind w:left="595"/>
        <w:jc w:val="center"/>
        <w:rPr>
          <w:b/>
        </w:rPr>
      </w:pPr>
    </w:p>
    <w:p w14:paraId="53FD61B2" w14:textId="77777777" w:rsidR="005976C7" w:rsidRDefault="005976C7" w:rsidP="005976C7">
      <w:pPr>
        <w:spacing w:before="16"/>
        <w:ind w:left="595"/>
        <w:jc w:val="center"/>
        <w:rPr>
          <w:b/>
        </w:rPr>
      </w:pPr>
    </w:p>
    <w:p w14:paraId="388096F1" w14:textId="77777777" w:rsidR="005976C7" w:rsidRDefault="005976C7" w:rsidP="005976C7">
      <w:pPr>
        <w:spacing w:before="16"/>
        <w:ind w:left="595"/>
        <w:jc w:val="center"/>
        <w:rPr>
          <w:b/>
        </w:rPr>
      </w:pPr>
    </w:p>
    <w:p w14:paraId="45CD5D50" w14:textId="3A99C753" w:rsidR="005976C7" w:rsidRPr="00FE1524" w:rsidRDefault="005976C7" w:rsidP="005976C7">
      <w:pPr>
        <w:spacing w:before="16"/>
        <w:ind w:left="595"/>
        <w:jc w:val="center"/>
      </w:pPr>
      <w:r>
        <w:rPr>
          <w:b/>
        </w:rPr>
        <w:lastRenderedPageBreak/>
        <w:t xml:space="preserve">Agreement </w:t>
      </w:r>
      <w:r w:rsidRPr="00FE1524">
        <w:rPr>
          <w:b/>
        </w:rPr>
        <w:t xml:space="preserve">for </w:t>
      </w:r>
      <w:r>
        <w:rPr>
          <w:b/>
        </w:rPr>
        <w:t>Rental Income Tax</w:t>
      </w:r>
      <w:r w:rsidRPr="00FE1524">
        <w:rPr>
          <w:b/>
        </w:rPr>
        <w:t xml:space="preserve"> Collection Services </w:t>
      </w:r>
    </w:p>
    <w:p w14:paraId="7281A345" w14:textId="77777777" w:rsidR="005976C7" w:rsidRPr="00BC1C1E" w:rsidRDefault="005976C7" w:rsidP="005976C7">
      <w:pPr>
        <w:spacing w:before="16" w:line="220" w:lineRule="exact"/>
      </w:pPr>
      <w:r w:rsidRPr="00BC1C1E">
        <w:t xml:space="preserve"> </w:t>
      </w:r>
    </w:p>
    <w:p w14:paraId="72618CC4" w14:textId="77777777" w:rsidR="005976C7" w:rsidRDefault="005976C7" w:rsidP="005976C7">
      <w:pPr>
        <w:jc w:val="both"/>
      </w:pPr>
      <w:r>
        <w:t xml:space="preserve">This AGREEMENT (hereinafter called the “Contract”) is made the          day of the month of </w:t>
      </w:r>
      <w:proofErr w:type="gramStart"/>
      <w:r>
        <w:rPr>
          <w:b/>
        </w:rPr>
        <w:t xml:space="preserve">XXXX </w:t>
      </w:r>
      <w:r>
        <w:t>,</w:t>
      </w:r>
      <w:proofErr w:type="gramEnd"/>
      <w:r>
        <w:t xml:space="preserve"> between, on the one hand, </w:t>
      </w:r>
      <w:r>
        <w:rPr>
          <w:b/>
        </w:rPr>
        <w:t>Ministry of Finance of the Federal Republic of Somalia</w:t>
      </w:r>
      <w:r>
        <w:t xml:space="preserve"> (hereinafter called the “Client”) and, on the other hand </w:t>
      </w:r>
      <w:r>
        <w:rPr>
          <w:bCs/>
          <w:color w:val="000000" w:themeColor="text1"/>
        </w:rPr>
        <w:t>XXXX</w:t>
      </w:r>
      <w:r w:rsidRPr="00E46555">
        <w:rPr>
          <w:bCs/>
          <w:color w:val="000000" w:themeColor="text1"/>
        </w:rPr>
        <w:t xml:space="preserve"> </w:t>
      </w:r>
      <w:r>
        <w:t>(hereinafter called the “Contractor”).</w:t>
      </w:r>
    </w:p>
    <w:p w14:paraId="23624167" w14:textId="77777777" w:rsidR="005976C7" w:rsidRDefault="005976C7" w:rsidP="005976C7">
      <w:pPr>
        <w:jc w:val="both"/>
      </w:pPr>
      <w:r>
        <w:t xml:space="preserve"> </w:t>
      </w:r>
    </w:p>
    <w:p w14:paraId="0B73CC2F" w14:textId="77777777" w:rsidR="005976C7" w:rsidRDefault="005976C7" w:rsidP="005976C7">
      <w:pPr>
        <w:jc w:val="both"/>
      </w:pPr>
      <w:r>
        <w:t>WHEREAS</w:t>
      </w:r>
    </w:p>
    <w:p w14:paraId="746CF0A7" w14:textId="77777777" w:rsidR="005976C7" w:rsidRPr="00222E14" w:rsidRDefault="005976C7" w:rsidP="00022653">
      <w:pPr>
        <w:pStyle w:val="ListParagraph"/>
        <w:numPr>
          <w:ilvl w:val="0"/>
          <w:numId w:val="19"/>
        </w:numPr>
        <w:overflowPunct/>
        <w:spacing w:before="120" w:after="100" w:afterAutospacing="1" w:line="276" w:lineRule="auto"/>
        <w:textAlignment w:val="auto"/>
      </w:pPr>
      <w:r w:rsidRPr="00222E14">
        <w:t>The C</w:t>
      </w:r>
      <w:r>
        <w:t>lient</w:t>
      </w:r>
      <w:r w:rsidRPr="00222E14">
        <w:t xml:space="preserve"> issued a Request for Proposals to prospective tenderers inviting proposals for the provision of a </w:t>
      </w:r>
      <w:r>
        <w:t>Rental Income Tax Collection Services</w:t>
      </w:r>
      <w:r w:rsidRPr="00222E14">
        <w:t xml:space="preserve">. </w:t>
      </w:r>
    </w:p>
    <w:p w14:paraId="12591EBF" w14:textId="77777777" w:rsidR="005976C7" w:rsidRPr="00222E14" w:rsidRDefault="005976C7" w:rsidP="005976C7">
      <w:pPr>
        <w:pStyle w:val="ListParagraph"/>
        <w:spacing w:line="276" w:lineRule="auto"/>
      </w:pPr>
    </w:p>
    <w:p w14:paraId="7FFD4466" w14:textId="77777777" w:rsidR="005976C7" w:rsidRPr="00222E14" w:rsidRDefault="005976C7" w:rsidP="00022653">
      <w:pPr>
        <w:pStyle w:val="ListParagraph"/>
        <w:numPr>
          <w:ilvl w:val="0"/>
          <w:numId w:val="19"/>
        </w:numPr>
        <w:overflowPunct/>
        <w:autoSpaceDE/>
        <w:autoSpaceDN/>
        <w:adjustRightInd/>
        <w:spacing w:before="120" w:after="100" w:afterAutospacing="1"/>
        <w:textAlignment w:val="auto"/>
      </w:pPr>
      <w:r w:rsidRPr="00222E14">
        <w:t xml:space="preserve">The </w:t>
      </w:r>
      <w:r>
        <w:t>Contractor</w:t>
      </w:r>
      <w:r w:rsidRPr="00222E14">
        <w:t xml:space="preserve"> was one of the prospective tenderers who responded to the Request for Proposals and on the basis of the </w:t>
      </w:r>
      <w:r>
        <w:t>Contractor</w:t>
      </w:r>
      <w:r w:rsidRPr="00222E14">
        <w:t xml:space="preserve">'s response the </w:t>
      </w:r>
      <w:r>
        <w:t>Client</w:t>
      </w:r>
      <w:r w:rsidRPr="00222E14">
        <w:t xml:space="preserve"> selected the </w:t>
      </w:r>
      <w:r>
        <w:t>Contractor</w:t>
      </w:r>
      <w:r w:rsidRPr="00222E14">
        <w:t xml:space="preserve"> as its preferred tenderer, and the C</w:t>
      </w:r>
      <w:r>
        <w:t>lient</w:t>
      </w:r>
      <w:r w:rsidRPr="00222E14">
        <w:t xml:space="preserve"> and the </w:t>
      </w:r>
      <w:r>
        <w:t>Contractor</w:t>
      </w:r>
      <w:r w:rsidRPr="00222E14">
        <w:t xml:space="preserve"> entered into negotiations regarding the provision of goods and services to meet the C</w:t>
      </w:r>
      <w:r>
        <w:t>lient</w:t>
      </w:r>
      <w:r w:rsidRPr="00222E14">
        <w:t xml:space="preserve">’s service requirements for the </w:t>
      </w:r>
      <w:r>
        <w:t>Collection of Rental Income Tax</w:t>
      </w:r>
      <w:r w:rsidRPr="00222E14">
        <w:t xml:space="preserve">. </w:t>
      </w:r>
    </w:p>
    <w:p w14:paraId="3235F40B" w14:textId="77777777" w:rsidR="005976C7" w:rsidRPr="00222E14" w:rsidRDefault="005976C7" w:rsidP="005976C7">
      <w:pPr>
        <w:pStyle w:val="ListParagraph"/>
      </w:pPr>
    </w:p>
    <w:p w14:paraId="5AE00E8E" w14:textId="77777777" w:rsidR="005976C7" w:rsidRPr="00222E14" w:rsidRDefault="005976C7" w:rsidP="00022653">
      <w:pPr>
        <w:pStyle w:val="ListParagraph"/>
        <w:numPr>
          <w:ilvl w:val="0"/>
          <w:numId w:val="19"/>
        </w:numPr>
        <w:overflowPunct/>
        <w:autoSpaceDE/>
        <w:autoSpaceDN/>
        <w:adjustRightInd/>
        <w:spacing w:before="120" w:after="100" w:afterAutospacing="1" w:line="276" w:lineRule="auto"/>
        <w:textAlignment w:val="auto"/>
      </w:pPr>
      <w:r w:rsidRPr="00222E14">
        <w:t xml:space="preserve">The </w:t>
      </w:r>
      <w:r>
        <w:t>Client</w:t>
      </w:r>
      <w:r w:rsidRPr="00222E14">
        <w:t xml:space="preserve"> desires to engage the </w:t>
      </w:r>
      <w:r>
        <w:t>Contractor</w:t>
      </w:r>
      <w:r w:rsidRPr="00222E14">
        <w:t xml:space="preserve"> for the provision of the </w:t>
      </w:r>
      <w:r>
        <w:t>Rental Income Tax services</w:t>
      </w:r>
      <w:r w:rsidRPr="00222E14">
        <w:t>.</w:t>
      </w:r>
    </w:p>
    <w:p w14:paraId="609B3F24" w14:textId="77777777" w:rsidR="005976C7" w:rsidRPr="00222E14" w:rsidRDefault="005976C7" w:rsidP="005976C7">
      <w:pPr>
        <w:pStyle w:val="ListParagraph"/>
        <w:spacing w:before="120" w:line="276" w:lineRule="auto"/>
      </w:pPr>
    </w:p>
    <w:p w14:paraId="3ED234F3" w14:textId="77777777" w:rsidR="005976C7" w:rsidRPr="00222E14" w:rsidRDefault="005976C7" w:rsidP="00022653">
      <w:pPr>
        <w:pStyle w:val="ListParagraph"/>
        <w:numPr>
          <w:ilvl w:val="0"/>
          <w:numId w:val="19"/>
        </w:numPr>
        <w:overflowPunct/>
        <w:autoSpaceDE/>
        <w:autoSpaceDN/>
        <w:adjustRightInd/>
        <w:spacing w:before="120" w:after="100" w:afterAutospacing="1"/>
        <w:textAlignment w:val="auto"/>
      </w:pPr>
      <w:r w:rsidRPr="00222E14">
        <w:t xml:space="preserve">The </w:t>
      </w:r>
      <w:r>
        <w:t>Contractor</w:t>
      </w:r>
      <w:r w:rsidRPr="00222E14">
        <w:t xml:space="preserve"> has represented to the C</w:t>
      </w:r>
      <w:r>
        <w:t xml:space="preserve">lient </w:t>
      </w:r>
      <w:r w:rsidRPr="00222E14">
        <w:t>that it has the requisite skills, experience, personnel, licenses, manufacturing facilities, systems and data protection security, equipment and authorization to meet the C</w:t>
      </w:r>
      <w:r>
        <w:t>lient</w:t>
      </w:r>
      <w:r w:rsidRPr="00222E14">
        <w:t>’s service requirements.</w:t>
      </w:r>
    </w:p>
    <w:p w14:paraId="21462532" w14:textId="77777777" w:rsidR="005976C7" w:rsidRPr="00BC1C1E" w:rsidRDefault="005976C7" w:rsidP="005976C7">
      <w:pPr>
        <w:pStyle w:val="ListParagraph"/>
        <w:spacing w:before="120"/>
        <w:ind w:left="896"/>
      </w:pPr>
    </w:p>
    <w:p w14:paraId="1B0DBD9E" w14:textId="77777777" w:rsidR="005976C7" w:rsidRPr="00BC1C1E" w:rsidRDefault="005976C7" w:rsidP="005976C7">
      <w:pPr>
        <w:spacing w:before="1" w:line="240" w:lineRule="exact"/>
        <w:ind w:left="100"/>
        <w:jc w:val="both"/>
      </w:pPr>
    </w:p>
    <w:p w14:paraId="793010B1" w14:textId="77777777" w:rsidR="005976C7" w:rsidRPr="00BC1C1E" w:rsidRDefault="005976C7" w:rsidP="005976C7">
      <w:pPr>
        <w:spacing w:before="1" w:line="240" w:lineRule="exact"/>
        <w:ind w:left="100"/>
        <w:jc w:val="both"/>
      </w:pPr>
      <w:r w:rsidRPr="00BC1C1E">
        <w:t>Now, therefore, the Client and the Contractor (collectively, the “Parties”) agree as follows:</w:t>
      </w:r>
    </w:p>
    <w:p w14:paraId="43FD3C47" w14:textId="77777777" w:rsidR="005976C7" w:rsidRPr="00BC1C1E" w:rsidRDefault="005976C7" w:rsidP="005976C7">
      <w:pPr>
        <w:spacing w:before="13"/>
        <w:ind w:left="100"/>
        <w:jc w:val="both"/>
        <w:rPr>
          <w:b/>
        </w:rPr>
      </w:pPr>
      <w:r w:rsidRPr="00BC1C1E">
        <w:rPr>
          <w:b/>
        </w:rPr>
        <w:t xml:space="preserve"> </w:t>
      </w:r>
    </w:p>
    <w:p w14:paraId="64FE51DF" w14:textId="77777777" w:rsidR="005976C7" w:rsidRPr="00BC1C1E" w:rsidRDefault="005976C7" w:rsidP="005976C7">
      <w:pPr>
        <w:spacing w:before="13"/>
        <w:ind w:left="100"/>
        <w:jc w:val="both"/>
        <w:rPr>
          <w:b/>
        </w:rPr>
      </w:pPr>
      <w:r w:rsidRPr="00BC1C1E">
        <w:rPr>
          <w:b/>
        </w:rPr>
        <w:t xml:space="preserve"> </w:t>
      </w:r>
    </w:p>
    <w:p w14:paraId="0B97CF4D" w14:textId="77777777" w:rsidR="005976C7" w:rsidRPr="00BC1C1E" w:rsidRDefault="005976C7" w:rsidP="005976C7">
      <w:pPr>
        <w:spacing w:before="13"/>
        <w:ind w:left="100"/>
        <w:jc w:val="both"/>
      </w:pPr>
      <w:r w:rsidRPr="00BC1C1E">
        <w:rPr>
          <w:b/>
        </w:rPr>
        <w:t>Article 1.</w:t>
      </w:r>
      <w:r>
        <w:rPr>
          <w:b/>
        </w:rPr>
        <w:t xml:space="preserve"> Definitions and Interpretation</w:t>
      </w:r>
    </w:p>
    <w:p w14:paraId="59F8770A" w14:textId="77777777" w:rsidR="005976C7" w:rsidRPr="00BC1C1E" w:rsidRDefault="005976C7" w:rsidP="005976C7">
      <w:pPr>
        <w:spacing w:line="240" w:lineRule="exact"/>
        <w:ind w:left="100"/>
        <w:jc w:val="both"/>
      </w:pPr>
      <w:r w:rsidRPr="00BC1C1E">
        <w:t xml:space="preserve"> </w:t>
      </w:r>
    </w:p>
    <w:p w14:paraId="2BFBB212" w14:textId="77777777" w:rsidR="005976C7" w:rsidRPr="00162FAE" w:rsidRDefault="005976C7" w:rsidP="00022653">
      <w:pPr>
        <w:pStyle w:val="ListParagraph"/>
        <w:numPr>
          <w:ilvl w:val="1"/>
          <w:numId w:val="20"/>
        </w:numPr>
        <w:overflowPunct/>
        <w:autoSpaceDE/>
        <w:autoSpaceDN/>
        <w:adjustRightInd/>
        <w:spacing w:after="160" w:line="257" w:lineRule="auto"/>
        <w:ind w:left="993" w:hanging="851"/>
        <w:contextualSpacing w:val="0"/>
        <w:textAlignment w:val="auto"/>
      </w:pPr>
      <w:r w:rsidRPr="00162FAE">
        <w:t xml:space="preserve">In this </w:t>
      </w:r>
      <w:r>
        <w:t>Contract</w:t>
      </w:r>
      <w:r w:rsidRPr="00162FAE">
        <w:t>, unless the subject or the context otherwise requires, the following definitions shall apply:</w:t>
      </w:r>
    </w:p>
    <w:p w14:paraId="71EB248B" w14:textId="77777777" w:rsidR="005976C7" w:rsidRDefault="005976C7" w:rsidP="005976C7">
      <w:pPr>
        <w:pStyle w:val="ListParagraph"/>
        <w:spacing w:after="160" w:line="257" w:lineRule="auto"/>
        <w:ind w:left="993"/>
        <w:contextualSpacing w:val="0"/>
      </w:pPr>
      <w:r w:rsidRPr="00BE327A">
        <w:rPr>
          <w:b/>
          <w:bCs/>
        </w:rPr>
        <w:t>Applicable Law</w:t>
      </w:r>
      <w:r w:rsidRPr="006F7EFF">
        <w:t xml:space="preserve"> means the laws of Somalia;</w:t>
      </w:r>
    </w:p>
    <w:p w14:paraId="64E5D7B0" w14:textId="77777777" w:rsidR="005976C7" w:rsidRDefault="005976C7" w:rsidP="005976C7">
      <w:pPr>
        <w:pStyle w:val="AODefHead"/>
        <w:ind w:left="993"/>
        <w:rPr>
          <w:sz w:val="24"/>
          <w:szCs w:val="24"/>
        </w:rPr>
      </w:pPr>
      <w:r w:rsidRPr="006F7EFF">
        <w:rPr>
          <w:b/>
          <w:bCs/>
          <w:sz w:val="24"/>
          <w:szCs w:val="24"/>
        </w:rPr>
        <w:t>C</w:t>
      </w:r>
      <w:r>
        <w:rPr>
          <w:b/>
          <w:bCs/>
          <w:sz w:val="24"/>
          <w:szCs w:val="24"/>
        </w:rPr>
        <w:t>lient</w:t>
      </w:r>
      <w:r w:rsidRPr="006F7EFF">
        <w:rPr>
          <w:b/>
          <w:bCs/>
          <w:sz w:val="24"/>
          <w:szCs w:val="24"/>
        </w:rPr>
        <w:t>’s Data</w:t>
      </w:r>
      <w:r w:rsidRPr="006F7EFF">
        <w:rPr>
          <w:sz w:val="24"/>
          <w:szCs w:val="24"/>
        </w:rPr>
        <w:t xml:space="preserve"> means all information, in any form, provided to, or collected or generated by, the Contractor or to which the Contractor has been given access by or on behalf of the Customer;</w:t>
      </w:r>
    </w:p>
    <w:p w14:paraId="60906A0E" w14:textId="4985C4D9" w:rsidR="005976C7" w:rsidRPr="00093058" w:rsidRDefault="005976C7" w:rsidP="005976C7">
      <w:pPr>
        <w:pStyle w:val="AODefHead"/>
        <w:ind w:left="993"/>
        <w:rPr>
          <w:rStyle w:val="Strong"/>
          <w:b w:val="0"/>
          <w:bCs w:val="0"/>
          <w:color w:val="212121"/>
          <w:sz w:val="24"/>
          <w:szCs w:val="24"/>
          <w:shd w:val="clear" w:color="auto" w:fill="FFFFFF"/>
        </w:rPr>
      </w:pPr>
      <w:bookmarkStart w:id="7" w:name="a720123"/>
      <w:r w:rsidRPr="00093058">
        <w:rPr>
          <w:rStyle w:val="Strong"/>
          <w:color w:val="212121"/>
          <w:sz w:val="24"/>
          <w:szCs w:val="24"/>
          <w:shd w:val="clear" w:color="auto" w:fill="FFFFFF"/>
        </w:rPr>
        <w:t>Designated Account</w:t>
      </w:r>
      <w:r>
        <w:rPr>
          <w:rStyle w:val="Strong"/>
          <w:b w:val="0"/>
          <w:bCs w:val="0"/>
          <w:color w:val="212121"/>
          <w:sz w:val="24"/>
          <w:szCs w:val="24"/>
          <w:shd w:val="clear" w:color="auto" w:fill="FFFFFF"/>
        </w:rPr>
        <w:t xml:space="preserve"> means the </w:t>
      </w:r>
      <w:r w:rsidR="00676C93">
        <w:rPr>
          <w:rStyle w:val="Strong"/>
          <w:b w:val="0"/>
          <w:bCs w:val="0"/>
          <w:color w:val="212121"/>
          <w:sz w:val="24"/>
          <w:szCs w:val="24"/>
          <w:shd w:val="clear" w:color="auto" w:fill="FFFFFF"/>
        </w:rPr>
        <w:t>rental income tax sub-account</w:t>
      </w:r>
      <w:r>
        <w:rPr>
          <w:rStyle w:val="Strong"/>
          <w:b w:val="0"/>
          <w:bCs w:val="0"/>
          <w:color w:val="212121"/>
          <w:sz w:val="24"/>
          <w:szCs w:val="24"/>
          <w:shd w:val="clear" w:color="auto" w:fill="FFFFFF"/>
        </w:rPr>
        <w:t xml:space="preserve"> </w:t>
      </w:r>
      <w:r w:rsidR="00676C93">
        <w:rPr>
          <w:rStyle w:val="Strong"/>
          <w:b w:val="0"/>
          <w:bCs w:val="0"/>
          <w:color w:val="212121"/>
          <w:sz w:val="24"/>
          <w:szCs w:val="24"/>
          <w:shd w:val="clear" w:color="auto" w:fill="FFFFFF"/>
        </w:rPr>
        <w:t xml:space="preserve">of the Treasury Single Account </w:t>
      </w:r>
      <w:r>
        <w:rPr>
          <w:rStyle w:val="Strong"/>
          <w:b w:val="0"/>
          <w:bCs w:val="0"/>
          <w:color w:val="212121"/>
          <w:sz w:val="24"/>
          <w:szCs w:val="24"/>
          <w:shd w:val="clear" w:color="auto" w:fill="FFFFFF"/>
        </w:rPr>
        <w:t xml:space="preserve">at the Central Bank of Somalia where the Contractor must </w:t>
      </w:r>
      <w:r w:rsidR="00676C93">
        <w:rPr>
          <w:rStyle w:val="Strong"/>
          <w:b w:val="0"/>
          <w:bCs w:val="0"/>
          <w:color w:val="212121"/>
          <w:sz w:val="24"/>
          <w:szCs w:val="24"/>
          <w:shd w:val="clear" w:color="auto" w:fill="FFFFFF"/>
        </w:rPr>
        <w:t xml:space="preserve">ensure </w:t>
      </w:r>
      <w:r>
        <w:rPr>
          <w:rStyle w:val="Strong"/>
          <w:b w:val="0"/>
          <w:bCs w:val="0"/>
          <w:color w:val="212121"/>
          <w:sz w:val="24"/>
          <w:szCs w:val="24"/>
          <w:shd w:val="clear" w:color="auto" w:fill="FFFFFF"/>
        </w:rPr>
        <w:t>all rental income tax</w:t>
      </w:r>
      <w:r w:rsidR="00676C93">
        <w:rPr>
          <w:rStyle w:val="Strong"/>
          <w:b w:val="0"/>
          <w:bCs w:val="0"/>
          <w:color w:val="212121"/>
          <w:sz w:val="24"/>
          <w:szCs w:val="24"/>
          <w:shd w:val="clear" w:color="auto" w:fill="FFFFFF"/>
        </w:rPr>
        <w:t xml:space="preserve"> revenue is deposited</w:t>
      </w:r>
      <w:r>
        <w:rPr>
          <w:rStyle w:val="Strong"/>
          <w:b w:val="0"/>
          <w:bCs w:val="0"/>
          <w:color w:val="212121"/>
          <w:sz w:val="24"/>
          <w:szCs w:val="24"/>
          <w:shd w:val="clear" w:color="auto" w:fill="FFFFFF"/>
        </w:rPr>
        <w:t xml:space="preserve">, as well as any late fees or other charges associated with the payment of rental income tax, received from taxpayers. </w:t>
      </w:r>
      <w:r w:rsidR="00676C93">
        <w:rPr>
          <w:rStyle w:val="Strong"/>
          <w:b w:val="0"/>
          <w:bCs w:val="0"/>
          <w:color w:val="212121"/>
          <w:sz w:val="24"/>
          <w:szCs w:val="24"/>
          <w:shd w:val="clear" w:color="auto" w:fill="FFFFFF"/>
        </w:rPr>
        <w:t xml:space="preserve">This specific account number will vary depending on the commercial bank through which payment is being processed.   </w:t>
      </w:r>
    </w:p>
    <w:p w14:paraId="1F41833D" w14:textId="77777777" w:rsidR="005976C7" w:rsidRDefault="005976C7" w:rsidP="00022653">
      <w:pPr>
        <w:pStyle w:val="ListParagraph"/>
        <w:numPr>
          <w:ilvl w:val="1"/>
          <w:numId w:val="21"/>
        </w:numPr>
        <w:overflowPunct/>
        <w:autoSpaceDE/>
        <w:autoSpaceDN/>
        <w:adjustRightInd/>
        <w:spacing w:before="32" w:after="100" w:afterAutospacing="1"/>
        <w:ind w:right="69"/>
        <w:textAlignment w:val="auto"/>
      </w:pPr>
    </w:p>
    <w:p w14:paraId="2F548112" w14:textId="77777777" w:rsidR="005976C7" w:rsidRPr="00BC1C1E" w:rsidRDefault="005976C7" w:rsidP="00022653">
      <w:pPr>
        <w:pStyle w:val="ListParagraph"/>
        <w:numPr>
          <w:ilvl w:val="1"/>
          <w:numId w:val="21"/>
        </w:numPr>
        <w:overflowPunct/>
        <w:autoSpaceDE/>
        <w:autoSpaceDN/>
        <w:adjustRightInd/>
        <w:spacing w:before="32" w:after="100" w:afterAutospacing="1"/>
        <w:ind w:left="993" w:right="69"/>
        <w:textAlignment w:val="auto"/>
      </w:pPr>
      <w:r w:rsidRPr="00BE327A">
        <w:rPr>
          <w:b/>
          <w:bCs/>
        </w:rPr>
        <w:t>Force Majeure</w:t>
      </w:r>
      <w:r w:rsidRPr="00BC1C1E">
        <w:t xml:space="preserve"> is an event  which  is  beyond  the reasonable control of a party, and which makes a party’s performance of its obligations hereunder impossible in the circumstances, and includes, but is not limited to, war, acts of a public enemy, </w:t>
      </w:r>
      <w:r w:rsidRPr="00BC1C1E">
        <w:lastRenderedPageBreak/>
        <w:t xml:space="preserve">riots, civil disorder, earthquake, fire, explosion, storm, flood or other adverse weather conditions, strikes, pandemics, lockouts or other industrial action (except where such strike, lockouts or other industrial action are within the power of the party invoking </w:t>
      </w:r>
      <w:r w:rsidRPr="00BC1C1E">
        <w:rPr>
          <w:i/>
        </w:rPr>
        <w:t xml:space="preserve">Force Majeure </w:t>
      </w:r>
      <w:r w:rsidRPr="00BC1C1E">
        <w:t>to prevent) confiscation or any other action by government agencies.</w:t>
      </w:r>
    </w:p>
    <w:bookmarkEnd w:id="7"/>
    <w:p w14:paraId="57E85512" w14:textId="77777777" w:rsidR="005976C7" w:rsidRPr="00222E14" w:rsidRDefault="005976C7" w:rsidP="005976C7">
      <w:pPr>
        <w:pStyle w:val="AODefHead"/>
        <w:ind w:left="993"/>
        <w:rPr>
          <w:sz w:val="24"/>
          <w:szCs w:val="24"/>
        </w:rPr>
      </w:pPr>
      <w:r w:rsidRPr="00222E14">
        <w:rPr>
          <w:b/>
          <w:sz w:val="24"/>
          <w:szCs w:val="24"/>
        </w:rPr>
        <w:t xml:space="preserve">IPRs </w:t>
      </w:r>
      <w:r w:rsidRPr="00222E14">
        <w:rPr>
          <w:sz w:val="24"/>
          <w:szCs w:val="24"/>
        </w:rPr>
        <w:t xml:space="preserve">means: </w:t>
      </w:r>
    </w:p>
    <w:p w14:paraId="071482F6" w14:textId="77777777" w:rsidR="005976C7" w:rsidRPr="00222E14" w:rsidRDefault="005976C7" w:rsidP="00022653">
      <w:pPr>
        <w:pStyle w:val="AODefPara"/>
        <w:numPr>
          <w:ilvl w:val="2"/>
          <w:numId w:val="21"/>
        </w:numPr>
        <w:tabs>
          <w:tab w:val="clear" w:pos="1440"/>
          <w:tab w:val="num" w:pos="892"/>
          <w:tab w:val="num" w:pos="1701"/>
          <w:tab w:val="num" w:pos="2160"/>
        </w:tabs>
        <w:ind w:left="1701"/>
        <w:rPr>
          <w:sz w:val="24"/>
          <w:szCs w:val="24"/>
        </w:rPr>
      </w:pPr>
      <w:r w:rsidRPr="00222E14">
        <w:rPr>
          <w:sz w:val="24"/>
          <w:szCs w:val="24"/>
        </w:rPr>
        <w:t xml:space="preserve">copyright, patents, database rights and rights in trademarks, designs, know-how and Confidential Information (whether registered or unregistered); </w:t>
      </w:r>
    </w:p>
    <w:p w14:paraId="38F0CEAA" w14:textId="77777777" w:rsidR="005976C7" w:rsidRPr="00222E14" w:rsidRDefault="005976C7" w:rsidP="00022653">
      <w:pPr>
        <w:pStyle w:val="AODefPara"/>
        <w:numPr>
          <w:ilvl w:val="2"/>
          <w:numId w:val="21"/>
        </w:numPr>
        <w:tabs>
          <w:tab w:val="clear" w:pos="1440"/>
          <w:tab w:val="num" w:pos="446"/>
          <w:tab w:val="num" w:pos="1701"/>
          <w:tab w:val="num" w:pos="2160"/>
        </w:tabs>
        <w:ind w:left="1701"/>
        <w:rPr>
          <w:sz w:val="24"/>
          <w:szCs w:val="24"/>
        </w:rPr>
      </w:pPr>
      <w:r w:rsidRPr="00222E14">
        <w:rPr>
          <w:sz w:val="24"/>
          <w:szCs w:val="24"/>
        </w:rPr>
        <w:t xml:space="preserve">applications for registration, and the right to apply for registration, for any of the rights referred to in paragraph (a); and </w:t>
      </w:r>
    </w:p>
    <w:p w14:paraId="09352B8C" w14:textId="77777777" w:rsidR="005976C7" w:rsidRPr="00162FAE" w:rsidRDefault="005976C7" w:rsidP="00022653">
      <w:pPr>
        <w:pStyle w:val="AODefPara"/>
        <w:numPr>
          <w:ilvl w:val="2"/>
          <w:numId w:val="21"/>
        </w:numPr>
        <w:tabs>
          <w:tab w:val="clear" w:pos="1440"/>
          <w:tab w:val="num" w:pos="446"/>
          <w:tab w:val="num" w:pos="1701"/>
          <w:tab w:val="num" w:pos="2160"/>
        </w:tabs>
        <w:ind w:left="1701"/>
        <w:rPr>
          <w:sz w:val="24"/>
          <w:szCs w:val="24"/>
        </w:rPr>
      </w:pPr>
      <w:r w:rsidRPr="00222E14">
        <w:rPr>
          <w:sz w:val="24"/>
          <w:szCs w:val="24"/>
        </w:rPr>
        <w:t xml:space="preserve">all other intellectual property rights and equivalent or similar forms of protection existing anywhere in the world; </w:t>
      </w:r>
    </w:p>
    <w:p w14:paraId="57D460E4" w14:textId="77777777" w:rsidR="005976C7" w:rsidRPr="00C3743D" w:rsidRDefault="005976C7" w:rsidP="005976C7">
      <w:pPr>
        <w:pStyle w:val="AODefHead"/>
        <w:ind w:left="993"/>
      </w:pPr>
      <w:r w:rsidRPr="00222E14">
        <w:rPr>
          <w:b/>
          <w:sz w:val="24"/>
          <w:szCs w:val="24"/>
        </w:rPr>
        <w:t xml:space="preserve">Personnel </w:t>
      </w:r>
      <w:r w:rsidRPr="00222E14">
        <w:rPr>
          <w:sz w:val="24"/>
          <w:szCs w:val="24"/>
        </w:rPr>
        <w:t xml:space="preserve">means the </w:t>
      </w:r>
      <w:r>
        <w:rPr>
          <w:sz w:val="24"/>
          <w:szCs w:val="24"/>
        </w:rPr>
        <w:t>Contractor</w:t>
      </w:r>
      <w:r w:rsidRPr="00222E14">
        <w:rPr>
          <w:sz w:val="24"/>
          <w:szCs w:val="24"/>
        </w:rPr>
        <w:t xml:space="preserve">'s directors, officers, employees, agents, subcontractors (including the directors, officers, employees, agents and assigns of such subcontractors), and personnel provided by Customer to the </w:t>
      </w:r>
      <w:r>
        <w:rPr>
          <w:sz w:val="24"/>
          <w:szCs w:val="24"/>
        </w:rPr>
        <w:t>Contractor</w:t>
      </w:r>
      <w:r w:rsidRPr="00222E14">
        <w:rPr>
          <w:sz w:val="24"/>
          <w:szCs w:val="24"/>
        </w:rPr>
        <w:t>, who provide or shall provide the Services;</w:t>
      </w:r>
    </w:p>
    <w:p w14:paraId="0995EC2A" w14:textId="77777777" w:rsidR="005976C7" w:rsidRPr="00C110D1" w:rsidRDefault="005976C7" w:rsidP="005976C7">
      <w:pPr>
        <w:pStyle w:val="AODefHead"/>
        <w:ind w:left="993"/>
      </w:pPr>
      <w:r w:rsidRPr="00222E14">
        <w:rPr>
          <w:b/>
          <w:bCs/>
          <w:sz w:val="24"/>
          <w:szCs w:val="24"/>
        </w:rPr>
        <w:t>Services</w:t>
      </w:r>
      <w:r w:rsidRPr="00222E14">
        <w:rPr>
          <w:sz w:val="24"/>
          <w:szCs w:val="24"/>
        </w:rPr>
        <w:t xml:space="preserve"> means the services to be delivered by the </w:t>
      </w:r>
      <w:r>
        <w:rPr>
          <w:sz w:val="24"/>
          <w:szCs w:val="24"/>
        </w:rPr>
        <w:t>Contractor</w:t>
      </w:r>
      <w:r w:rsidRPr="00222E14">
        <w:rPr>
          <w:sz w:val="24"/>
          <w:szCs w:val="24"/>
        </w:rPr>
        <w:t xml:space="preserve"> under this Agreement, </w:t>
      </w:r>
      <w:r>
        <w:rPr>
          <w:sz w:val="24"/>
          <w:szCs w:val="24"/>
        </w:rPr>
        <w:t xml:space="preserve">as more fully described in Annex 1; </w:t>
      </w:r>
    </w:p>
    <w:p w14:paraId="5791B8DC" w14:textId="77777777" w:rsidR="005976C7" w:rsidRPr="00BE327A" w:rsidRDefault="005976C7" w:rsidP="005976C7">
      <w:pPr>
        <w:pStyle w:val="AODefHead"/>
        <w:ind w:left="993"/>
        <w:rPr>
          <w:sz w:val="24"/>
          <w:szCs w:val="24"/>
        </w:rPr>
      </w:pPr>
      <w:r w:rsidRPr="00BE327A">
        <w:rPr>
          <w:b/>
          <w:bCs/>
          <w:sz w:val="24"/>
          <w:szCs w:val="24"/>
        </w:rPr>
        <w:t>System</w:t>
      </w:r>
      <w:r>
        <w:rPr>
          <w:sz w:val="24"/>
          <w:szCs w:val="24"/>
        </w:rPr>
        <w:t xml:space="preserve"> means the </w:t>
      </w:r>
      <w:r>
        <w:t xml:space="preserve">data, </w:t>
      </w:r>
      <w:r>
        <w:rPr>
          <w:sz w:val="24"/>
          <w:szCs w:val="24"/>
        </w:rPr>
        <w:t>equipment, vehicles, facilities, software and hardware required for the collection of rental income tax and which are to be used, and further developed, by the Contractor in the performance of the Services and which are set out in Annex 2;</w:t>
      </w:r>
    </w:p>
    <w:p w14:paraId="0C6DB335" w14:textId="77777777" w:rsidR="005976C7" w:rsidRPr="00222E14" w:rsidRDefault="005976C7" w:rsidP="005976C7">
      <w:pPr>
        <w:pStyle w:val="AODefHead"/>
        <w:ind w:left="993"/>
        <w:rPr>
          <w:sz w:val="24"/>
          <w:szCs w:val="24"/>
        </w:rPr>
      </w:pPr>
      <w:r w:rsidRPr="00222E14">
        <w:rPr>
          <w:b/>
          <w:sz w:val="24"/>
          <w:szCs w:val="24"/>
        </w:rPr>
        <w:t xml:space="preserve">Term </w:t>
      </w:r>
      <w:r w:rsidRPr="00222E14">
        <w:rPr>
          <w:sz w:val="24"/>
          <w:szCs w:val="24"/>
        </w:rPr>
        <w:t>means the period this Agreement as set out in Clause 2.1;</w:t>
      </w:r>
    </w:p>
    <w:p w14:paraId="67809F37" w14:textId="77777777" w:rsidR="005976C7" w:rsidRPr="00C3743D" w:rsidRDefault="005976C7" w:rsidP="005976C7"/>
    <w:p w14:paraId="4C68EC34" w14:textId="77777777" w:rsidR="005976C7" w:rsidRPr="00530739" w:rsidRDefault="005976C7" w:rsidP="00022653">
      <w:pPr>
        <w:pStyle w:val="Untitledsubclause1"/>
        <w:numPr>
          <w:ilvl w:val="1"/>
          <w:numId w:val="20"/>
        </w:numPr>
        <w:spacing w:before="0" w:after="0" w:line="240" w:lineRule="auto"/>
        <w:ind w:left="993"/>
        <w:rPr>
          <w:rFonts w:ascii="Times New Roman" w:hAnsi="Times New Roman" w:cs="Times New Roman"/>
          <w:sz w:val="24"/>
          <w:szCs w:val="24"/>
        </w:rPr>
      </w:pPr>
      <w:bookmarkStart w:id="8" w:name="a683278"/>
      <w:r w:rsidRPr="00530739">
        <w:rPr>
          <w:rFonts w:ascii="Times New Roman" w:hAnsi="Times New Roman" w:cs="Times New Roman"/>
          <w:sz w:val="24"/>
          <w:szCs w:val="24"/>
        </w:rPr>
        <w:t>The Annexes form part of this Agreement and shall have effect as if set out in full in the body of this Agreement. Any reference to this Agreement includes the Annexes.</w:t>
      </w:r>
      <w:bookmarkEnd w:id="8"/>
    </w:p>
    <w:p w14:paraId="703A5DF4" w14:textId="77777777" w:rsidR="005976C7" w:rsidRPr="00530739" w:rsidRDefault="005976C7" w:rsidP="005976C7">
      <w:pPr>
        <w:pStyle w:val="Untitledsubclause1"/>
        <w:ind w:left="993"/>
        <w:rPr>
          <w:rFonts w:ascii="Times New Roman" w:hAnsi="Times New Roman" w:cs="Times New Roman"/>
          <w:sz w:val="24"/>
          <w:szCs w:val="24"/>
        </w:rPr>
      </w:pPr>
    </w:p>
    <w:p w14:paraId="0A335C65" w14:textId="77777777" w:rsidR="005976C7" w:rsidRPr="00BE327A" w:rsidRDefault="005976C7" w:rsidP="00022653">
      <w:pPr>
        <w:pStyle w:val="Untitledsubclause1"/>
        <w:numPr>
          <w:ilvl w:val="1"/>
          <w:numId w:val="20"/>
        </w:numPr>
        <w:spacing w:before="0" w:after="0" w:line="240" w:lineRule="auto"/>
        <w:ind w:left="993"/>
        <w:rPr>
          <w:sz w:val="24"/>
          <w:szCs w:val="24"/>
        </w:rPr>
      </w:pPr>
      <w:r w:rsidRPr="00BE327A">
        <w:rPr>
          <w:rFonts w:ascii="Times New Roman" w:hAnsi="Times New Roman" w:cs="Times New Roman"/>
          <w:sz w:val="24"/>
          <w:szCs w:val="24"/>
        </w:rPr>
        <w:t xml:space="preserve">Days </w:t>
      </w:r>
      <w:r w:rsidRPr="00BE327A">
        <w:rPr>
          <w:rFonts w:ascii="Times New Roman" w:hAnsi="Times New Roman" w:cs="Times New Roman"/>
          <w:bCs/>
          <w:sz w:val="24"/>
          <w:szCs w:val="24"/>
        </w:rPr>
        <w:t>in this Agreement</w:t>
      </w:r>
      <w:r w:rsidRPr="00BE327A">
        <w:rPr>
          <w:rFonts w:ascii="Times New Roman" w:hAnsi="Times New Roman" w:cs="Times New Roman"/>
          <w:b/>
          <w:sz w:val="24"/>
          <w:szCs w:val="24"/>
        </w:rPr>
        <w:t xml:space="preserve"> </w:t>
      </w:r>
      <w:r w:rsidRPr="00BE327A">
        <w:rPr>
          <w:rFonts w:ascii="Times New Roman" w:hAnsi="Times New Roman" w:cs="Times New Roman"/>
          <w:sz w:val="24"/>
          <w:szCs w:val="24"/>
        </w:rPr>
        <w:t xml:space="preserve">means a calendar day, unless specifically referenced as being a business day; </w:t>
      </w:r>
    </w:p>
    <w:p w14:paraId="6F6C40D1" w14:textId="77777777" w:rsidR="005976C7" w:rsidRPr="00BC1C1E" w:rsidRDefault="005976C7" w:rsidP="005976C7">
      <w:pPr>
        <w:spacing w:line="240" w:lineRule="exact"/>
        <w:jc w:val="both"/>
      </w:pPr>
    </w:p>
    <w:p w14:paraId="26FF7F9F" w14:textId="77777777" w:rsidR="005976C7" w:rsidRPr="00BC1C1E" w:rsidRDefault="005976C7" w:rsidP="005976C7">
      <w:pPr>
        <w:spacing w:before="1"/>
        <w:ind w:left="100"/>
        <w:jc w:val="both"/>
      </w:pPr>
      <w:r w:rsidRPr="00BC1C1E">
        <w:t xml:space="preserve"> </w:t>
      </w:r>
      <w:r w:rsidRPr="00BC1C1E">
        <w:rPr>
          <w:b/>
        </w:rPr>
        <w:t xml:space="preserve">Article 2. </w:t>
      </w:r>
      <w:r>
        <w:rPr>
          <w:b/>
        </w:rPr>
        <w:t>Term</w:t>
      </w:r>
    </w:p>
    <w:p w14:paraId="32CFCD9B" w14:textId="4EAC9DEF"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rsidRPr="00162FAE">
        <w:t xml:space="preserve">This Agreement shall </w:t>
      </w:r>
      <w:r>
        <w:t xml:space="preserve">take effect upon its signature by both Parties and shall </w:t>
      </w:r>
      <w:r w:rsidRPr="00162FAE">
        <w:t>be valid for a period of one year following its signature</w:t>
      </w:r>
      <w:r>
        <w:t>, unless terminated in accordance with this Agreement</w:t>
      </w:r>
      <w:r w:rsidRPr="00162FAE">
        <w:t xml:space="preserve">. </w:t>
      </w:r>
    </w:p>
    <w:p w14:paraId="690F7ACA" w14:textId="77777777" w:rsidR="005976C7" w:rsidRDefault="005976C7" w:rsidP="005976C7">
      <w:pPr>
        <w:pStyle w:val="ListParagraph"/>
        <w:spacing w:after="120" w:line="264" w:lineRule="auto"/>
        <w:ind w:left="426"/>
      </w:pPr>
    </w:p>
    <w:p w14:paraId="11E67C2A" w14:textId="418DDA5A"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t>Th</w:t>
      </w:r>
      <w:r w:rsidR="00676C93">
        <w:t xml:space="preserve">e Client, at its discretion </w:t>
      </w:r>
      <w:r>
        <w:t>may</w:t>
      </w:r>
      <w:r w:rsidRPr="00162FAE">
        <w:t xml:space="preserve"> </w:t>
      </w:r>
      <w:r w:rsidR="00676C93">
        <w:t xml:space="preserve">opt to </w:t>
      </w:r>
      <w:r w:rsidRPr="00162FAE">
        <w:t xml:space="preserve">renew </w:t>
      </w:r>
      <w:r w:rsidR="00676C93">
        <w:t xml:space="preserve">this Agreement </w:t>
      </w:r>
      <w:r w:rsidRPr="00162FAE">
        <w:t xml:space="preserve">for additional one-year periods, </w:t>
      </w:r>
      <w:r w:rsidR="00676C93">
        <w:t>to allow for up to a 5 year term</w:t>
      </w:r>
      <w:proofErr w:type="gramStart"/>
      <w:r w:rsidR="00676C93">
        <w:t xml:space="preserve">. </w:t>
      </w:r>
      <w:r w:rsidRPr="00162FAE">
        <w:t>.</w:t>
      </w:r>
      <w:proofErr w:type="gramEnd"/>
      <w:r w:rsidRPr="00162FAE">
        <w:t xml:space="preserve"> </w:t>
      </w:r>
    </w:p>
    <w:p w14:paraId="5236167F" w14:textId="77777777" w:rsidR="005976C7" w:rsidRDefault="005976C7" w:rsidP="005976C7">
      <w:pPr>
        <w:pStyle w:val="ListParagraph"/>
        <w:spacing w:after="120" w:line="264" w:lineRule="auto"/>
        <w:ind w:left="426"/>
      </w:pPr>
    </w:p>
    <w:p w14:paraId="0009EBAB" w14:textId="77777777"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lastRenderedPageBreak/>
        <w:t>No later than 60 days prior to the expiration of this Agreement, the Contractor shall provide the following documents:</w:t>
      </w:r>
    </w:p>
    <w:p w14:paraId="17A2B752"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 report on the costs incurred by the Contractor for the performance of the Services under this Agreement, capturing only those costs directly related to the performance of the Services, broken down in appropriate categories; </w:t>
      </w:r>
    </w:p>
    <w:p w14:paraId="585F811B"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An estimate of the rental income tax revenue expected to be collected during the next 12 months, including an explanation of any expected increases or decreases in projected revenue; </w:t>
      </w:r>
    </w:p>
    <w:p w14:paraId="62E8D8C5" w14:textId="79FE83E3"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An updated </w:t>
      </w:r>
      <w:r w:rsidR="00676C93">
        <w:t>description of the System, capturing the elements included in Annex 2 and any modifications to the System made during the term of this Agreement</w:t>
      </w:r>
      <w:r>
        <w:t>; and,</w:t>
      </w:r>
    </w:p>
    <w:p w14:paraId="19D0DDC7"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Any other information the Client may reasonably request.</w:t>
      </w:r>
    </w:p>
    <w:p w14:paraId="7CD8D775" w14:textId="77777777" w:rsidR="005976C7" w:rsidRDefault="005976C7" w:rsidP="005976C7">
      <w:pPr>
        <w:pStyle w:val="ListParagraph"/>
        <w:spacing w:after="120" w:line="264" w:lineRule="auto"/>
        <w:ind w:left="1224"/>
      </w:pPr>
    </w:p>
    <w:p w14:paraId="25CE9E3D" w14:textId="767D89CF" w:rsidR="005976C7" w:rsidRPr="004515A3" w:rsidRDefault="00676C93" w:rsidP="00022653">
      <w:pPr>
        <w:pStyle w:val="ListParagraph"/>
        <w:numPr>
          <w:ilvl w:val="1"/>
          <w:numId w:val="23"/>
        </w:numPr>
        <w:overflowPunct/>
        <w:autoSpaceDE/>
        <w:autoSpaceDN/>
        <w:adjustRightInd/>
        <w:spacing w:before="100" w:beforeAutospacing="1" w:after="120" w:line="264" w:lineRule="auto"/>
        <w:ind w:left="426"/>
        <w:textAlignment w:val="auto"/>
      </w:pPr>
      <w:r>
        <w:t xml:space="preserve">If the Client wishes to renew, it shall send </w:t>
      </w:r>
      <w:r w:rsidRPr="003C5B82">
        <w:t xml:space="preserve">a </w:t>
      </w:r>
      <w:r w:rsidR="00E050F6" w:rsidRPr="00156A69">
        <w:t xml:space="preserve">service continuation notification </w:t>
      </w:r>
      <w:r w:rsidR="003C5B82" w:rsidRPr="00156A69">
        <w:t>letter</w:t>
      </w:r>
      <w:r w:rsidR="003C5B82">
        <w:t xml:space="preserve"> to</w:t>
      </w:r>
      <w:r>
        <w:t xml:space="preserve"> the Contractor no later than 45 days prior to the expiration of this Agreement. </w:t>
      </w:r>
      <w:r w:rsidR="005976C7" w:rsidRPr="004515A3">
        <w:t xml:space="preserve">In agreeing the Contractor’s fee </w:t>
      </w:r>
      <w:r w:rsidR="005976C7">
        <w:t>that would be applicable during any</w:t>
      </w:r>
      <w:r w:rsidR="005976C7" w:rsidRPr="004515A3">
        <w:t xml:space="preserve"> renewal of this Agreement, the Parties agree that:</w:t>
      </w:r>
    </w:p>
    <w:p w14:paraId="02995205" w14:textId="77777777" w:rsidR="005976C7" w:rsidRPr="00162FAE"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rsidRPr="00162FAE">
        <w:t xml:space="preserve">The Contractor’s fee shall not increase beyond </w:t>
      </w:r>
      <w:r>
        <w:t>the percentage fee agreed</w:t>
      </w:r>
      <w:r w:rsidRPr="00162FAE">
        <w:t xml:space="preserve"> between the Parties</w:t>
      </w:r>
      <w:r>
        <w:t xml:space="preserve"> on the signature date</w:t>
      </w:r>
      <w:r w:rsidRPr="00162FAE">
        <w:t>;</w:t>
      </w:r>
    </w:p>
    <w:p w14:paraId="4EEC44B6" w14:textId="4BA4705B"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rPr>
          <w:b/>
        </w:rPr>
      </w:pPr>
      <w:r w:rsidRPr="00162FAE">
        <w:t xml:space="preserve">The Contractor’s fee shall be reduced if rental income tax revenue </w:t>
      </w:r>
      <w:r>
        <w:t>has been</w:t>
      </w:r>
      <w:r w:rsidRPr="00162FAE">
        <w:t xml:space="preserve"> </w:t>
      </w:r>
      <w:r>
        <w:t>materially</w:t>
      </w:r>
      <w:r w:rsidRPr="00162FAE">
        <w:t xml:space="preserve"> higher than </w:t>
      </w:r>
      <w:r>
        <w:t>anticipated or if the Contractor’s profits are otherwise excessive</w:t>
      </w:r>
      <w:r w:rsidRPr="00162FAE">
        <w:t>. The specific reduction shall be agreed by the Parties based on the level of rental income tax revenue and Contractor cost</w:t>
      </w:r>
      <w:r>
        <w:t>s.</w:t>
      </w:r>
    </w:p>
    <w:p w14:paraId="5914CB1E" w14:textId="77777777" w:rsidR="005976C7" w:rsidRDefault="005976C7" w:rsidP="005976C7">
      <w:pPr>
        <w:spacing w:before="14"/>
        <w:ind w:left="100"/>
        <w:jc w:val="both"/>
        <w:rPr>
          <w:b/>
        </w:rPr>
      </w:pPr>
    </w:p>
    <w:p w14:paraId="0DC115F1" w14:textId="77777777" w:rsidR="005976C7" w:rsidRPr="00BC1C1E" w:rsidRDefault="005976C7" w:rsidP="005976C7">
      <w:pPr>
        <w:spacing w:before="14"/>
        <w:ind w:left="100"/>
        <w:jc w:val="both"/>
      </w:pPr>
      <w:r w:rsidRPr="00BC1C1E">
        <w:rPr>
          <w:b/>
        </w:rPr>
        <w:t xml:space="preserve">Article </w:t>
      </w:r>
      <w:r>
        <w:rPr>
          <w:b/>
        </w:rPr>
        <w:t>3</w:t>
      </w:r>
      <w:r w:rsidRPr="00BC1C1E">
        <w:rPr>
          <w:b/>
        </w:rPr>
        <w:t>. The Services</w:t>
      </w:r>
    </w:p>
    <w:p w14:paraId="43738270" w14:textId="77777777" w:rsidR="005976C7" w:rsidRDefault="005976C7" w:rsidP="00022653">
      <w:pPr>
        <w:pStyle w:val="ListParagraph"/>
        <w:numPr>
          <w:ilvl w:val="1"/>
          <w:numId w:val="29"/>
        </w:numPr>
        <w:overflowPunct/>
        <w:autoSpaceDE/>
        <w:autoSpaceDN/>
        <w:adjustRightInd/>
        <w:spacing w:before="100" w:beforeAutospacing="1" w:after="120" w:line="264" w:lineRule="auto"/>
        <w:ind w:left="426"/>
        <w:textAlignment w:val="auto"/>
      </w:pPr>
      <w:r>
        <w:t>During the Term, t</w:t>
      </w:r>
      <w:r w:rsidRPr="00BE327A">
        <w:t>he Contractor is obligated to perform rental income tax collection services.</w:t>
      </w:r>
      <w:r>
        <w:t xml:space="preserve"> The Services, </w:t>
      </w:r>
      <w:r w:rsidRPr="00AC025A">
        <w:t>as defined more fully in Annex 1</w:t>
      </w:r>
      <w:r>
        <w:t>, include:</w:t>
      </w:r>
    </w:p>
    <w:p w14:paraId="415FCBE5"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support the assessment of rental income tax;</w:t>
      </w:r>
    </w:p>
    <w:p w14:paraId="131DD56E"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support the collection of rental income tax;</w:t>
      </w:r>
    </w:p>
    <w:p w14:paraId="7A918A24"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maintain the IT System;</w:t>
      </w:r>
    </w:p>
    <w:p w14:paraId="3C6D7539"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further develop the IT System; and</w:t>
      </w:r>
    </w:p>
    <w:p w14:paraId="4E36E625"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training services.</w:t>
      </w:r>
    </w:p>
    <w:p w14:paraId="2B27FC80" w14:textId="77777777" w:rsidR="005976C7" w:rsidRDefault="005976C7" w:rsidP="005976C7">
      <w:pPr>
        <w:spacing w:after="120" w:line="264" w:lineRule="auto"/>
        <w:jc w:val="both"/>
      </w:pPr>
      <w:r>
        <w:t xml:space="preserve">3.2 Collection of rental income tax shall be done electronically; no funds are to be collected in cash. In addition, the Contractor shall ensure that the collection process creates an electronic payment trail to facilitate audits of the rental income tax collection process. This should include the usage of unique taxpayer identifiers consistent with the requirements of the Client.   </w:t>
      </w:r>
    </w:p>
    <w:p w14:paraId="380E72EC" w14:textId="77777777" w:rsidR="005976C7" w:rsidRDefault="005976C7" w:rsidP="005976C7">
      <w:pPr>
        <w:spacing w:after="120" w:line="264" w:lineRule="auto"/>
        <w:jc w:val="both"/>
      </w:pPr>
      <w:r>
        <w:t xml:space="preserve">3.3 Deposit of all rental income tax revenue into the Designated Account, opened by the Client. </w:t>
      </w:r>
    </w:p>
    <w:p w14:paraId="1D5B98F6" w14:textId="77777777" w:rsidR="005976C7" w:rsidRDefault="005976C7" w:rsidP="005976C7">
      <w:pPr>
        <w:spacing w:after="120" w:line="264" w:lineRule="auto"/>
        <w:jc w:val="both"/>
      </w:pPr>
      <w:r>
        <w:t>3.4 The Contractor shall provide the following reporting throughout the duration of the Agreement:</w:t>
      </w:r>
    </w:p>
    <w:p w14:paraId="5E07C4F2" w14:textId="77777777" w:rsidR="005976C7" w:rsidRDefault="005976C7" w:rsidP="005976C7">
      <w:pPr>
        <w:spacing w:after="120" w:line="264" w:lineRule="auto"/>
        <w:ind w:left="720"/>
        <w:jc w:val="both"/>
      </w:pPr>
      <w:r>
        <w:t xml:space="preserve">3.4.1 Monthly </w:t>
      </w:r>
      <w:r w:rsidRPr="00856392">
        <w:t>Revenue Reports</w:t>
      </w:r>
      <w:r>
        <w:t>:</w:t>
      </w:r>
      <w:r w:rsidRPr="00856392">
        <w:t xml:space="preserve"> On or before the tenth (</w:t>
      </w:r>
      <w:r>
        <w:t>10</w:t>
      </w:r>
      <w:r w:rsidRPr="00856392">
        <w:t>th) day of each month, the Contractor shall deliver to the</w:t>
      </w:r>
      <w:r>
        <w:t xml:space="preserve"> client </w:t>
      </w:r>
      <w:r w:rsidRPr="00856392">
        <w:t xml:space="preserve">a written report, signed by an authorized </w:t>
      </w:r>
      <w:r w:rsidRPr="00856392">
        <w:lastRenderedPageBreak/>
        <w:t>representative of the Contractor showing the amount of any revenue</w:t>
      </w:r>
      <w:r>
        <w:t xml:space="preserve"> collected</w:t>
      </w:r>
      <w:r w:rsidRPr="00856392">
        <w:t xml:space="preserve"> by the contractor</w:t>
      </w:r>
      <w:r>
        <w:t xml:space="preserve"> during that month, broken down as requested by the Client, but at a minimum including breakdowns by district and taxpayer category.</w:t>
      </w:r>
    </w:p>
    <w:p w14:paraId="6B1B5EDD" w14:textId="77777777" w:rsidR="005976C7" w:rsidRDefault="005976C7" w:rsidP="005976C7">
      <w:pPr>
        <w:spacing w:after="120" w:line="264" w:lineRule="auto"/>
        <w:ind w:left="720"/>
        <w:jc w:val="both"/>
      </w:pPr>
      <w:r>
        <w:t>3.4.2 Annual</w:t>
      </w:r>
      <w:r w:rsidRPr="00856392">
        <w:t xml:space="preserve"> Revenue Reports</w:t>
      </w:r>
      <w:r>
        <w:t xml:space="preserve">: </w:t>
      </w:r>
      <w:r w:rsidRPr="00856392">
        <w:t xml:space="preserve">the Contractor shall deliver to the </w:t>
      </w:r>
      <w:r>
        <w:t xml:space="preserve">client </w:t>
      </w:r>
      <w:r w:rsidRPr="00856392">
        <w:t xml:space="preserve">a </w:t>
      </w:r>
      <w:r>
        <w:t xml:space="preserve">consolidated </w:t>
      </w:r>
      <w:r w:rsidRPr="00856392">
        <w:t xml:space="preserve">written report, </w:t>
      </w:r>
      <w:r>
        <w:t xml:space="preserve">at the end of 12 months, capturing at a minimum, the information that is included in the Monthly Revenue Reports, as well as any other detail required by the Client. </w:t>
      </w:r>
    </w:p>
    <w:p w14:paraId="14133428" w14:textId="77777777" w:rsidR="005976C7" w:rsidRDefault="005976C7" w:rsidP="005976C7">
      <w:pPr>
        <w:spacing w:after="120" w:line="264" w:lineRule="auto"/>
        <w:ind w:left="720"/>
        <w:jc w:val="both"/>
      </w:pPr>
      <w:r>
        <w:t xml:space="preserve">3.4.3 Other Operational Reporting: Additional reporting as required in Annex 1, Article 4. </w:t>
      </w:r>
    </w:p>
    <w:p w14:paraId="3FC49D5A" w14:textId="77777777" w:rsidR="005976C7" w:rsidRDefault="005976C7" w:rsidP="00C014DC">
      <w:pPr>
        <w:jc w:val="both"/>
      </w:pPr>
      <w:r>
        <w:t>3.5. The System, including, data, hardware and e</w:t>
      </w:r>
      <w:r w:rsidRPr="00046605">
        <w:t>quipment supplied, software source code and licenses for applications</w:t>
      </w:r>
      <w:r>
        <w:t>, and any IPRs</w:t>
      </w:r>
      <w:r w:rsidRPr="00046605">
        <w:t xml:space="preserve"> shall remain the property of the </w:t>
      </w:r>
      <w:r>
        <w:t xml:space="preserve">MoF </w:t>
      </w:r>
      <w:r w:rsidRPr="00046605">
        <w:t xml:space="preserve">throughout the duration of the Agreement. </w:t>
      </w:r>
      <w:r>
        <w:t>Any new hardware, equipment or software provided or developed or IPRs created in accordance with the requirements of this Agreement (the System Enhancements) will remain the property of the Contractor until the termination of this Agreement. Upon the termination of this Agreement, t</w:t>
      </w:r>
      <w:r w:rsidRPr="00046605">
        <w:t>he ownership of the System</w:t>
      </w:r>
      <w:r>
        <w:t xml:space="preserve"> Enhancements </w:t>
      </w:r>
      <w:r w:rsidRPr="00046605">
        <w:t xml:space="preserve">is to be transferred to the Client, whether terminated through efflux of time or pursuant to Article 9. </w:t>
      </w:r>
    </w:p>
    <w:p w14:paraId="74D54FB9" w14:textId="77777777" w:rsidR="005976C7" w:rsidRDefault="005976C7" w:rsidP="00C014DC">
      <w:pPr>
        <w:jc w:val="both"/>
      </w:pPr>
    </w:p>
    <w:p w14:paraId="366057BB" w14:textId="2C626DEF" w:rsidR="005976C7" w:rsidRDefault="005976C7" w:rsidP="00C014DC">
      <w:pPr>
        <w:jc w:val="both"/>
      </w:pPr>
      <w:r>
        <w:t>3.6.</w:t>
      </w:r>
      <w:r w:rsidR="00A12D7F">
        <w:t xml:space="preserve">, </w:t>
      </w:r>
      <w:r w:rsidR="007D554C">
        <w:t>T</w:t>
      </w:r>
      <w:r w:rsidR="00A12D7F">
        <w:t xml:space="preserve">he </w:t>
      </w:r>
      <w:r w:rsidR="00A12D7F" w:rsidRPr="00D34C4A">
        <w:t xml:space="preserve">Contractor </w:t>
      </w:r>
      <w:r w:rsidR="00A12D7F">
        <w:t xml:space="preserve">shall be required to submit a </w:t>
      </w:r>
      <w:r w:rsidR="007D554C">
        <w:t>H</w:t>
      </w:r>
      <w:r w:rsidR="00A12D7F">
        <w:t xml:space="preserve">andover </w:t>
      </w:r>
      <w:r w:rsidR="007D554C">
        <w:t>P</w:t>
      </w:r>
      <w:r w:rsidR="00A12D7F">
        <w:t xml:space="preserve">lan </w:t>
      </w:r>
      <w:r w:rsidR="007D554C">
        <w:t>8 m</w:t>
      </w:r>
      <w:r w:rsidR="00A12D7F">
        <w:t xml:space="preserve">onths </w:t>
      </w:r>
      <w:r w:rsidR="007D554C">
        <w:t>following the signature of this Agreement</w:t>
      </w:r>
      <w:r w:rsidR="00A12D7F">
        <w:t xml:space="preserve">. </w:t>
      </w:r>
      <w:r w:rsidR="007D554C">
        <w:t>If the agreement is renewed, t</w:t>
      </w:r>
      <w:r w:rsidR="00A12D7F">
        <w:t xml:space="preserve">he </w:t>
      </w:r>
      <w:r w:rsidR="007D554C">
        <w:t>Handover P</w:t>
      </w:r>
      <w:r w:rsidR="00A12D7F">
        <w:t xml:space="preserve">lan shall be updated </w:t>
      </w:r>
      <w:r w:rsidR="007D554C">
        <w:t>each year on the date falling 8 months after the renewal of the agreement</w:t>
      </w:r>
      <w:r w:rsidR="00A12D7F">
        <w:t xml:space="preserve">. The </w:t>
      </w:r>
      <w:r w:rsidR="00A12D7F" w:rsidRPr="00D34C4A">
        <w:t xml:space="preserve">Handover Plan </w:t>
      </w:r>
      <w:r w:rsidR="007D554C">
        <w:t>should</w:t>
      </w:r>
      <w:r w:rsidR="00A12D7F" w:rsidRPr="00D34C4A">
        <w:t xml:space="preserve"> explain in detail how the Contractor proposes to transfer the System</w:t>
      </w:r>
      <w:r w:rsidR="00A12D7F">
        <w:t>, including any System Enhancements,</w:t>
      </w:r>
      <w:r w:rsidR="00A12D7F" w:rsidRPr="00D34C4A">
        <w:t xml:space="preserve"> to the Client</w:t>
      </w:r>
      <w:r w:rsidR="007D554C">
        <w:t xml:space="preserve">. </w:t>
      </w:r>
      <w:r>
        <w:t xml:space="preserve">For avoidance of doubt, upon handover of the System, the MoF will </w:t>
      </w:r>
      <w:proofErr w:type="spellStart"/>
      <w:r>
        <w:t>posses</w:t>
      </w:r>
      <w:proofErr w:type="spellEnd"/>
      <w:r>
        <w:t xml:space="preserve"> all IPRs, hardware, software, data and equipment required for it to be able to implement the collection of rental income tax.  </w:t>
      </w:r>
    </w:p>
    <w:p w14:paraId="29126D96" w14:textId="77777777" w:rsidR="005976C7" w:rsidRPr="00D34C4A" w:rsidRDefault="005976C7" w:rsidP="00C014DC">
      <w:pPr>
        <w:jc w:val="both"/>
      </w:pPr>
    </w:p>
    <w:p w14:paraId="4302E65D" w14:textId="77777777" w:rsidR="005976C7" w:rsidRDefault="005976C7" w:rsidP="00C014DC">
      <w:pPr>
        <w:ind w:left="720"/>
        <w:jc w:val="both"/>
      </w:pPr>
      <w:r>
        <w:t xml:space="preserve">3.6.1 </w:t>
      </w:r>
      <w:r w:rsidRPr="00D34C4A">
        <w:t xml:space="preserve">The Client shall have the right to review the Handover Plan and request changes. Once a Handover Plan is accepted by the Client, it shall become binding on the Contractor.  </w:t>
      </w:r>
    </w:p>
    <w:p w14:paraId="614C5394" w14:textId="77777777" w:rsidR="005976C7" w:rsidRPr="00D34C4A" w:rsidRDefault="005976C7" w:rsidP="00C014DC">
      <w:pPr>
        <w:ind w:left="720"/>
        <w:jc w:val="both"/>
      </w:pPr>
    </w:p>
    <w:p w14:paraId="482F2DC8" w14:textId="76C8BC85" w:rsidR="005976C7" w:rsidRDefault="005976C7" w:rsidP="00C014DC">
      <w:pPr>
        <w:ind w:left="720"/>
        <w:jc w:val="both"/>
      </w:pPr>
      <w:r>
        <w:t xml:space="preserve">3.6.2 </w:t>
      </w:r>
      <w:r w:rsidRPr="00D34C4A">
        <w:t xml:space="preserve">The Handover Plan shall capture how all </w:t>
      </w:r>
      <w:r w:rsidR="001F597A">
        <w:t xml:space="preserve">staff in charge of rental </w:t>
      </w:r>
      <w:r w:rsidR="000C5FA8">
        <w:t xml:space="preserve">income </w:t>
      </w:r>
      <w:r w:rsidR="001F597A">
        <w:t xml:space="preserve">tax collection, </w:t>
      </w:r>
      <w:r w:rsidRPr="00D34C4A">
        <w:t xml:space="preserve">equipment, supplies, spare parts and software, will be transferred to the Client in order to enable the continuity of the provision of the Services and to ensure the security of Client </w:t>
      </w:r>
      <w:r>
        <w:t>D</w:t>
      </w:r>
      <w:r w:rsidRPr="00D34C4A">
        <w:t>ata. It shall include, but is not limited to, the following:</w:t>
      </w:r>
    </w:p>
    <w:p w14:paraId="54FC2367" w14:textId="77777777" w:rsidR="005976C7" w:rsidRPr="00D34C4A" w:rsidRDefault="005976C7" w:rsidP="00C014DC">
      <w:pPr>
        <w:ind w:left="720"/>
        <w:jc w:val="both"/>
      </w:pPr>
    </w:p>
    <w:p w14:paraId="67E706C6" w14:textId="77777777" w:rsidR="005976C7" w:rsidRDefault="005976C7" w:rsidP="00C014DC">
      <w:pPr>
        <w:ind w:left="1080"/>
        <w:jc w:val="both"/>
      </w:pPr>
      <w:r>
        <w:t xml:space="preserve">3.6.2.1 </w:t>
      </w:r>
      <w:r w:rsidRPr="00D34C4A">
        <w:t xml:space="preserve">A complete inventory of all components of the System, and detail on how ownership of each is to be transferred, including all software licenses. </w:t>
      </w:r>
    </w:p>
    <w:p w14:paraId="24FBCA66" w14:textId="77777777" w:rsidR="005976C7" w:rsidRPr="00D34C4A" w:rsidRDefault="005976C7" w:rsidP="00C014DC">
      <w:pPr>
        <w:ind w:left="1080"/>
        <w:jc w:val="both"/>
      </w:pPr>
    </w:p>
    <w:p w14:paraId="6A90772E" w14:textId="77777777" w:rsidR="005976C7" w:rsidRDefault="005976C7" w:rsidP="00C014DC">
      <w:pPr>
        <w:ind w:left="1080"/>
        <w:jc w:val="both"/>
      </w:pPr>
      <w:r>
        <w:t xml:space="preserve">3.6.2.2 </w:t>
      </w:r>
      <w:r w:rsidRPr="00D34C4A">
        <w:t>An updated set of user manuals for all software</w:t>
      </w:r>
      <w:r w:rsidRPr="00F97498">
        <w:t xml:space="preserve">, </w:t>
      </w:r>
      <w:r w:rsidRPr="00BE327A">
        <w:t>reflecting the current functionality as upgraded during the course of this Agreement</w:t>
      </w:r>
      <w:r w:rsidRPr="00F97498">
        <w:t>.</w:t>
      </w:r>
      <w:r w:rsidRPr="00D34C4A">
        <w:t xml:space="preserve"> These should include a schema or map of the databases and a comprehensive list and description of user groups. </w:t>
      </w:r>
    </w:p>
    <w:p w14:paraId="43390E88" w14:textId="77777777" w:rsidR="005976C7" w:rsidRPr="00D34C4A" w:rsidRDefault="005976C7" w:rsidP="00C014DC">
      <w:pPr>
        <w:ind w:left="1080"/>
        <w:jc w:val="both"/>
      </w:pPr>
    </w:p>
    <w:p w14:paraId="7EEF43AE" w14:textId="419ACC3F" w:rsidR="005976C7" w:rsidRDefault="005976C7" w:rsidP="00C014DC">
      <w:pPr>
        <w:ind w:left="1080"/>
        <w:jc w:val="both"/>
      </w:pPr>
      <w:r>
        <w:t xml:space="preserve">3.6.2.3 </w:t>
      </w:r>
      <w:r w:rsidRPr="00D34C4A">
        <w:t xml:space="preserve">A plan for the transfer of the source code for all software developed by the Contractor. Such transfer shall occur no later than </w:t>
      </w:r>
      <w:r w:rsidR="007D554C">
        <w:t>1</w:t>
      </w:r>
      <w:r w:rsidRPr="00D34C4A">
        <w:t xml:space="preserve"> month prior to the expiration of this Agreement</w:t>
      </w:r>
      <w:r w:rsidR="00A12D7F">
        <w:t xml:space="preserve">, unless the term is otherwise extended as provided in Article </w:t>
      </w:r>
      <w:r w:rsidR="007D554C">
        <w:t>2.</w:t>
      </w:r>
      <w:r w:rsidRPr="00D34C4A">
        <w:t xml:space="preserve"> For all software necessary for the operation of the System, but not owned by the Contractor, the plan should include the transfer of licenses, </w:t>
      </w:r>
      <w:r w:rsidRPr="00D34C4A">
        <w:lastRenderedPageBreak/>
        <w:t>executable code and any other related materials to enable the Client to continue to operate the System in perpetuity.</w:t>
      </w:r>
    </w:p>
    <w:p w14:paraId="3C0466F8" w14:textId="77777777" w:rsidR="005976C7" w:rsidRPr="00D34C4A" w:rsidRDefault="005976C7" w:rsidP="005976C7">
      <w:pPr>
        <w:ind w:left="1080"/>
      </w:pPr>
    </w:p>
    <w:p w14:paraId="0FEEFC35" w14:textId="77777777" w:rsidR="005976C7" w:rsidRDefault="005976C7" w:rsidP="00C014DC">
      <w:pPr>
        <w:ind w:left="1080"/>
        <w:jc w:val="both"/>
      </w:pPr>
      <w:r>
        <w:t xml:space="preserve">3.6.2.4 </w:t>
      </w:r>
      <w:r w:rsidRPr="00D34C4A">
        <w:t xml:space="preserve">A plan for the transfer of all software, including the handover of passwords for master/super/administrative users and training of </w:t>
      </w:r>
      <w:r>
        <w:t>Revenue</w:t>
      </w:r>
      <w:r w:rsidRPr="00D34C4A">
        <w:t xml:space="preserve"> staff on the use of functions available to these user groups. </w:t>
      </w:r>
    </w:p>
    <w:p w14:paraId="5E4E3500" w14:textId="77777777" w:rsidR="005976C7" w:rsidRPr="00D34C4A" w:rsidRDefault="005976C7" w:rsidP="00C014DC">
      <w:pPr>
        <w:ind w:left="1080"/>
        <w:jc w:val="both"/>
      </w:pPr>
    </w:p>
    <w:p w14:paraId="7954203B" w14:textId="77777777" w:rsidR="005976C7" w:rsidRPr="00D34C4A" w:rsidRDefault="005976C7" w:rsidP="00C014DC">
      <w:pPr>
        <w:ind w:left="1080"/>
        <w:jc w:val="both"/>
      </w:pPr>
      <w:r>
        <w:t xml:space="preserve">3.6.2.5 </w:t>
      </w:r>
      <w:r w:rsidRPr="00D34C4A">
        <w:t xml:space="preserve">A plan for the training of </w:t>
      </w:r>
      <w:r>
        <w:t>Revenue</w:t>
      </w:r>
      <w:r w:rsidRPr="00D34C4A">
        <w:t xml:space="preserve"> staff. This plan should include separate training programs for the following groups:</w:t>
      </w:r>
    </w:p>
    <w:p w14:paraId="2B657278" w14:textId="77777777" w:rsidR="005976C7" w:rsidRPr="00D34C4A" w:rsidRDefault="005976C7" w:rsidP="00022653">
      <w:pPr>
        <w:numPr>
          <w:ilvl w:val="4"/>
          <w:numId w:val="17"/>
        </w:numPr>
        <w:overflowPunct/>
        <w:autoSpaceDE/>
        <w:autoSpaceDN/>
        <w:adjustRightInd/>
        <w:jc w:val="both"/>
        <w:textAlignment w:val="auto"/>
      </w:pPr>
      <w:r>
        <w:t>Revenue</w:t>
      </w:r>
      <w:r w:rsidRPr="00D34C4A">
        <w:t xml:space="preserve"> General Users – training of this group should focus on ensuring full familiarity with system functionality, including basic system functions, as well as generation of custom reports and obtaining other information through the Graphic User Interface (GUI);</w:t>
      </w:r>
    </w:p>
    <w:p w14:paraId="6DE522F5" w14:textId="77777777" w:rsidR="005976C7" w:rsidRPr="00D34C4A" w:rsidRDefault="005976C7" w:rsidP="00022653">
      <w:pPr>
        <w:numPr>
          <w:ilvl w:val="4"/>
          <w:numId w:val="17"/>
        </w:numPr>
        <w:overflowPunct/>
        <w:autoSpaceDE/>
        <w:autoSpaceDN/>
        <w:adjustRightInd/>
        <w:jc w:val="both"/>
        <w:textAlignment w:val="auto"/>
      </w:pPr>
      <w:r>
        <w:t>Revenue</w:t>
      </w:r>
      <w:r w:rsidRPr="00D34C4A">
        <w:t xml:space="preserve"> Technical Team – training of this group should focus on ensuring the team can continue to manage and maintain the system at the expiration of the contract. This should include training on the performance of technical support functions, including troubleshooting, and routine and emergency maintenance activities. During the final month of this Agreement, </w:t>
      </w:r>
      <w:r>
        <w:t>Revenue</w:t>
      </w:r>
      <w:r w:rsidRPr="00D34C4A">
        <w:t xml:space="preserve"> staff shall be responsible for carrying out these functions under the supervision of the Contractor. For avoidance of doubt, the performance of these functions by </w:t>
      </w:r>
      <w:r>
        <w:t>Revenue</w:t>
      </w:r>
      <w:r w:rsidRPr="00D34C4A">
        <w:t xml:space="preserve"> staff shall in no way impact the fees payable to the Contractor during this period.</w:t>
      </w:r>
    </w:p>
    <w:p w14:paraId="0A7B0825" w14:textId="77777777" w:rsidR="005976C7" w:rsidRPr="00856392" w:rsidRDefault="005976C7" w:rsidP="007D554C">
      <w:pPr>
        <w:spacing w:after="120" w:line="264" w:lineRule="auto"/>
        <w:jc w:val="both"/>
      </w:pPr>
    </w:p>
    <w:p w14:paraId="2CF41FBA" w14:textId="77777777" w:rsidR="005976C7" w:rsidRPr="00BC1C1E" w:rsidRDefault="005976C7" w:rsidP="005976C7">
      <w:pPr>
        <w:spacing w:before="14"/>
        <w:ind w:left="100"/>
        <w:jc w:val="both"/>
      </w:pPr>
      <w:r w:rsidRPr="00BC1C1E">
        <w:rPr>
          <w:b/>
        </w:rPr>
        <w:t>Article 4. Client Obligations</w:t>
      </w:r>
    </w:p>
    <w:p w14:paraId="2C71E376" w14:textId="77777777" w:rsidR="005976C7" w:rsidRDefault="005976C7" w:rsidP="00022653">
      <w:pPr>
        <w:pStyle w:val="ListParagraph"/>
        <w:numPr>
          <w:ilvl w:val="1"/>
          <w:numId w:val="10"/>
        </w:numPr>
        <w:overflowPunct/>
        <w:autoSpaceDE/>
        <w:autoSpaceDN/>
        <w:adjustRightInd/>
        <w:spacing w:before="100" w:beforeAutospacing="1" w:after="120" w:line="264" w:lineRule="auto"/>
        <w:textAlignment w:val="auto"/>
      </w:pPr>
      <w:r w:rsidRPr="00BC1C1E">
        <w:t>The Client undertakes to grant the Contractor the exclusive right to perform the Services and commits to refrain from granting such right to any other party, during the term of the Agreement.</w:t>
      </w:r>
    </w:p>
    <w:p w14:paraId="282FE4E2" w14:textId="77777777" w:rsidR="005976C7" w:rsidRDefault="005976C7" w:rsidP="00022653">
      <w:pPr>
        <w:pStyle w:val="ListParagraph"/>
        <w:numPr>
          <w:ilvl w:val="1"/>
          <w:numId w:val="10"/>
        </w:numPr>
        <w:overflowPunct/>
        <w:autoSpaceDE/>
        <w:autoSpaceDN/>
        <w:adjustRightInd/>
        <w:spacing w:before="100" w:beforeAutospacing="1" w:after="120" w:afterAutospacing="1" w:line="264" w:lineRule="auto"/>
        <w:textAlignment w:val="auto"/>
      </w:pPr>
      <w:r>
        <w:t xml:space="preserve">The Client grants the Contractor a license to use any IPRs owned by the Client associated with the IT System, as described in Annex 2, Article 1. </w:t>
      </w:r>
    </w:p>
    <w:p w14:paraId="506C82B9" w14:textId="77777777" w:rsidR="005976C7" w:rsidRPr="001027D6" w:rsidRDefault="005976C7" w:rsidP="00022653">
      <w:pPr>
        <w:pStyle w:val="ListParagraph"/>
        <w:numPr>
          <w:ilvl w:val="1"/>
          <w:numId w:val="10"/>
        </w:numPr>
        <w:overflowPunct/>
        <w:autoSpaceDE/>
        <w:autoSpaceDN/>
        <w:adjustRightInd/>
        <w:spacing w:before="100" w:beforeAutospacing="1" w:after="120" w:afterAutospacing="1" w:line="264" w:lineRule="auto"/>
        <w:textAlignment w:val="auto"/>
      </w:pPr>
      <w:r w:rsidRPr="001027D6">
        <w:t xml:space="preserve">In accordance </w:t>
      </w:r>
      <w:r>
        <w:t>with</w:t>
      </w:r>
      <w:r w:rsidRPr="001027D6">
        <w:t xml:space="preserve"> the </w:t>
      </w:r>
      <w:r>
        <w:t>A</w:t>
      </w:r>
      <w:r w:rsidRPr="001027D6">
        <w:t xml:space="preserve">greement, the </w:t>
      </w:r>
      <w:r>
        <w:t>Client</w:t>
      </w:r>
      <w:r w:rsidRPr="001027D6">
        <w:t xml:space="preserve"> shall open</w:t>
      </w:r>
      <w:r>
        <w:t xml:space="preserve"> </w:t>
      </w:r>
      <w:r w:rsidRPr="001027D6">
        <w:t>a</w:t>
      </w:r>
      <w:r>
        <w:t xml:space="preserve"> Designated Account, which shall be a</w:t>
      </w:r>
      <w:r w:rsidRPr="001027D6">
        <w:t xml:space="preserve"> sub-account at the Central Bank</w:t>
      </w:r>
      <w:r>
        <w:t xml:space="preserve"> of Somalia,</w:t>
      </w:r>
      <w:r w:rsidRPr="001027D6">
        <w:t xml:space="preserve"> where the Contractor shall deposit all tax revenue</w:t>
      </w:r>
      <w:r>
        <w:t>,</w:t>
      </w:r>
      <w:r w:rsidRPr="001027D6">
        <w:t xml:space="preserve"> </w:t>
      </w:r>
      <w:r>
        <w:t xml:space="preserve">and any other fees, </w:t>
      </w:r>
      <w:r w:rsidRPr="001027D6">
        <w:t xml:space="preserve">that </w:t>
      </w:r>
      <w:r>
        <w:t>are</w:t>
      </w:r>
      <w:r w:rsidRPr="001027D6">
        <w:t xml:space="preserve"> collected.  </w:t>
      </w:r>
    </w:p>
    <w:p w14:paraId="4059798C" w14:textId="77777777" w:rsidR="005976C7" w:rsidRDefault="005976C7" w:rsidP="00022653">
      <w:pPr>
        <w:pStyle w:val="ListParagraph"/>
        <w:numPr>
          <w:ilvl w:val="1"/>
          <w:numId w:val="10"/>
        </w:numPr>
        <w:overflowPunct/>
        <w:autoSpaceDE/>
        <w:autoSpaceDN/>
        <w:adjustRightInd/>
        <w:spacing w:before="100" w:beforeAutospacing="1" w:after="120" w:line="264" w:lineRule="auto"/>
        <w:textAlignment w:val="auto"/>
      </w:pPr>
      <w:r>
        <w:t>T</w:t>
      </w:r>
      <w:r w:rsidRPr="000F3929">
        <w:t xml:space="preserve">he revenue directorate of the MoF </w:t>
      </w:r>
      <w:r>
        <w:t xml:space="preserve">shall </w:t>
      </w:r>
      <w:r w:rsidRPr="000F3929">
        <w:t>supervise the day-to-day operations to enable the performance of the services.</w:t>
      </w:r>
    </w:p>
    <w:p w14:paraId="6AC721DA" w14:textId="16E62981" w:rsidR="00CD529A" w:rsidRPr="00CD529A" w:rsidRDefault="005976C7" w:rsidP="00022653">
      <w:pPr>
        <w:pStyle w:val="ListParagraph"/>
        <w:numPr>
          <w:ilvl w:val="1"/>
          <w:numId w:val="10"/>
        </w:numPr>
        <w:overflowPunct/>
        <w:autoSpaceDE/>
        <w:autoSpaceDN/>
        <w:adjustRightInd/>
        <w:spacing w:before="100" w:beforeAutospacing="1" w:after="120" w:line="264" w:lineRule="auto"/>
        <w:textAlignment w:val="auto"/>
      </w:pPr>
      <w:r>
        <w:rPr>
          <w:rFonts w:cstheme="minorHAnsi"/>
        </w:rPr>
        <w:t xml:space="preserve">The </w:t>
      </w:r>
      <w:r w:rsidR="00CD529A">
        <w:rPr>
          <w:rFonts w:cstheme="minorHAnsi"/>
        </w:rPr>
        <w:t>Client will support the Contractor in its performance of the Services through:</w:t>
      </w:r>
    </w:p>
    <w:p w14:paraId="2023A6DD" w14:textId="04BF75D1" w:rsidR="00CD529A" w:rsidRPr="00CD529A" w:rsidRDefault="00CD529A" w:rsidP="00022653">
      <w:pPr>
        <w:pStyle w:val="ListParagraph"/>
        <w:numPr>
          <w:ilvl w:val="2"/>
          <w:numId w:val="10"/>
        </w:numPr>
        <w:overflowPunct/>
        <w:autoSpaceDE/>
        <w:autoSpaceDN/>
        <w:adjustRightInd/>
        <w:spacing w:before="100" w:beforeAutospacing="1" w:after="120" w:line="264" w:lineRule="auto"/>
        <w:textAlignment w:val="auto"/>
      </w:pPr>
      <w:r>
        <w:rPr>
          <w:rFonts w:cstheme="minorHAnsi"/>
        </w:rPr>
        <w:t xml:space="preserve">the provision of MoF staff who will act as </w:t>
      </w:r>
      <w:r w:rsidR="005976C7" w:rsidRPr="00CD529A">
        <w:rPr>
          <w:rFonts w:cstheme="minorHAnsi"/>
        </w:rPr>
        <w:t xml:space="preserve">cashiers </w:t>
      </w:r>
      <w:r w:rsidRPr="00CD529A">
        <w:rPr>
          <w:rFonts w:cstheme="minorHAnsi"/>
        </w:rPr>
        <w:t xml:space="preserve">stationed at collection points (20 officers), where they will receive and process all payments, ensuring that all funds are channelled directly into the </w:t>
      </w:r>
      <w:r>
        <w:rPr>
          <w:rFonts w:cstheme="minorHAnsi"/>
        </w:rPr>
        <w:t>Designated Account; and</w:t>
      </w:r>
    </w:p>
    <w:p w14:paraId="4398B684" w14:textId="61FEED60" w:rsidR="005976C7" w:rsidRPr="00DA458A" w:rsidRDefault="00CD529A" w:rsidP="00022653">
      <w:pPr>
        <w:pStyle w:val="ListParagraph"/>
        <w:numPr>
          <w:ilvl w:val="2"/>
          <w:numId w:val="10"/>
        </w:numPr>
        <w:overflowPunct/>
        <w:autoSpaceDE/>
        <w:autoSpaceDN/>
        <w:adjustRightInd/>
        <w:spacing w:before="100" w:beforeAutospacing="1" w:after="120" w:line="264" w:lineRule="auto"/>
        <w:textAlignment w:val="auto"/>
      </w:pPr>
      <w:r>
        <w:rPr>
          <w:rFonts w:cstheme="minorHAnsi"/>
        </w:rPr>
        <w:t>giving instruction to the</w:t>
      </w:r>
      <w:r w:rsidR="005976C7" w:rsidRPr="00CD529A">
        <w:rPr>
          <w:rFonts w:cstheme="minorHAnsi"/>
        </w:rPr>
        <w:t xml:space="preserve"> fiscal police division (tributary) </w:t>
      </w:r>
      <w:r>
        <w:rPr>
          <w:rFonts w:cstheme="minorHAnsi"/>
        </w:rPr>
        <w:t xml:space="preserve">to support the Contractor’s efforts to </w:t>
      </w:r>
      <w:r w:rsidR="005976C7" w:rsidRPr="00CD529A">
        <w:rPr>
          <w:rFonts w:cstheme="minorHAnsi"/>
        </w:rPr>
        <w:t>enforce</w:t>
      </w:r>
      <w:r>
        <w:rPr>
          <w:rFonts w:cstheme="minorHAnsi"/>
        </w:rPr>
        <w:t xml:space="preserve"> the payment</w:t>
      </w:r>
      <w:r w:rsidR="005976C7" w:rsidRPr="00CD529A">
        <w:rPr>
          <w:rFonts w:cstheme="minorHAnsi"/>
        </w:rPr>
        <w:t xml:space="preserve"> of </w:t>
      </w:r>
      <w:r>
        <w:rPr>
          <w:rFonts w:cstheme="minorHAnsi"/>
        </w:rPr>
        <w:t>rental income tax</w:t>
      </w:r>
      <w:r w:rsidR="005976C7" w:rsidRPr="00CD529A">
        <w:rPr>
          <w:rFonts w:cstheme="minorHAnsi"/>
        </w:rPr>
        <w:t xml:space="preserve">. </w:t>
      </w:r>
    </w:p>
    <w:p w14:paraId="549ECACE" w14:textId="79804EDB" w:rsidR="005976C7" w:rsidRPr="00DA458A" w:rsidRDefault="00CD529A" w:rsidP="00022653">
      <w:pPr>
        <w:pStyle w:val="ListParagraph"/>
        <w:numPr>
          <w:ilvl w:val="1"/>
          <w:numId w:val="10"/>
        </w:numPr>
        <w:overflowPunct/>
        <w:autoSpaceDE/>
        <w:autoSpaceDN/>
        <w:adjustRightInd/>
        <w:spacing w:before="100" w:beforeAutospacing="1" w:after="120" w:line="264" w:lineRule="auto"/>
        <w:textAlignment w:val="auto"/>
      </w:pPr>
      <w:r>
        <w:rPr>
          <w:rFonts w:cstheme="minorHAnsi"/>
        </w:rPr>
        <w:t>For avoidance of doubt the staff listed in Article 4.6 are paid for by the Client</w:t>
      </w:r>
      <w:r w:rsidR="005976C7" w:rsidRPr="00DA458A">
        <w:rPr>
          <w:rFonts w:cstheme="minorHAnsi"/>
        </w:rPr>
        <w:t>.</w:t>
      </w:r>
    </w:p>
    <w:p w14:paraId="6AD72D68" w14:textId="77777777" w:rsidR="005976C7" w:rsidRPr="00BC1C1E" w:rsidRDefault="005976C7" w:rsidP="005976C7">
      <w:pPr>
        <w:ind w:left="225"/>
        <w:jc w:val="both"/>
        <w:rPr>
          <w:b/>
        </w:rPr>
      </w:pPr>
      <w:r w:rsidRPr="00BC1C1E">
        <w:rPr>
          <w:b/>
        </w:rPr>
        <w:t xml:space="preserve">Article </w:t>
      </w:r>
      <w:r>
        <w:rPr>
          <w:b/>
        </w:rPr>
        <w:t>5</w:t>
      </w:r>
      <w:r w:rsidRPr="00BC1C1E">
        <w:rPr>
          <w:b/>
        </w:rPr>
        <w:t>. Fees</w:t>
      </w:r>
    </w:p>
    <w:p w14:paraId="5BF5D030" w14:textId="77777777" w:rsidR="005976C7" w:rsidRPr="00BC1C1E" w:rsidRDefault="005976C7" w:rsidP="00022653">
      <w:pPr>
        <w:pStyle w:val="ListParagraph"/>
        <w:numPr>
          <w:ilvl w:val="1"/>
          <w:numId w:val="15"/>
        </w:numPr>
        <w:overflowPunct/>
        <w:autoSpaceDE/>
        <w:autoSpaceDN/>
        <w:adjustRightInd/>
        <w:spacing w:before="100" w:beforeAutospacing="1" w:after="120" w:line="264" w:lineRule="auto"/>
        <w:textAlignment w:val="auto"/>
      </w:pPr>
      <w:r w:rsidRPr="00BC1C1E">
        <w:lastRenderedPageBreak/>
        <w:t xml:space="preserve">The Contractor is entitled to charge fees </w:t>
      </w:r>
      <w:r>
        <w:t xml:space="preserve">to the Client </w:t>
      </w:r>
      <w:r w:rsidRPr="00BC1C1E">
        <w:t>for its provision of the Services. These fees represent the entirety of the Contractor’s remuneration under the Agreement.</w:t>
      </w:r>
    </w:p>
    <w:p w14:paraId="0040A060" w14:textId="159C0B87" w:rsidR="005976C7" w:rsidRPr="00AC025A" w:rsidRDefault="005976C7" w:rsidP="00022653">
      <w:pPr>
        <w:pStyle w:val="ListParagraph"/>
        <w:numPr>
          <w:ilvl w:val="1"/>
          <w:numId w:val="15"/>
        </w:numPr>
        <w:overflowPunct/>
        <w:autoSpaceDE/>
        <w:autoSpaceDN/>
        <w:adjustRightInd/>
        <w:spacing w:before="100" w:beforeAutospacing="1" w:after="120" w:line="264" w:lineRule="auto"/>
        <w:textAlignment w:val="auto"/>
      </w:pPr>
      <w:r w:rsidRPr="00BC1C1E">
        <w:t xml:space="preserve">The fees to be charged by the Contractor </w:t>
      </w:r>
      <w:r>
        <w:t xml:space="preserve">shall be calculated as a percentage of the income tax revenue collected by the </w:t>
      </w:r>
      <w:r w:rsidR="00CD529A">
        <w:t>C</w:t>
      </w:r>
      <w:r>
        <w:t xml:space="preserve">ontractor. The percentage of revenue the contractor is entitled to charge as fees to the </w:t>
      </w:r>
      <w:r w:rsidRPr="00CD529A">
        <w:t xml:space="preserve">client is </w:t>
      </w:r>
      <w:r w:rsidR="00A12D7F" w:rsidRPr="00A302E5">
        <w:t>30%</w:t>
      </w:r>
      <w:r w:rsidRPr="00A302E5">
        <w:t>.</w:t>
      </w:r>
    </w:p>
    <w:p w14:paraId="4A553BAC" w14:textId="77777777" w:rsidR="005976C7" w:rsidRPr="00BE327A" w:rsidRDefault="005976C7" w:rsidP="00022653">
      <w:pPr>
        <w:pStyle w:val="ListParagraph"/>
        <w:numPr>
          <w:ilvl w:val="1"/>
          <w:numId w:val="15"/>
        </w:numPr>
        <w:overflowPunct/>
        <w:autoSpaceDE/>
        <w:autoSpaceDN/>
        <w:adjustRightInd/>
        <w:spacing w:before="68" w:after="100" w:afterAutospacing="1"/>
        <w:textAlignment w:val="auto"/>
      </w:pPr>
      <w:r w:rsidRPr="00BC1C1E">
        <w:t xml:space="preserve">The currency used for payment for Rental </w:t>
      </w:r>
      <w:r>
        <w:t>I</w:t>
      </w:r>
      <w:r w:rsidRPr="00BC1C1E">
        <w:t>ncome</w:t>
      </w:r>
      <w:r>
        <w:t xml:space="preserve"> Tax</w:t>
      </w:r>
      <w:r w:rsidRPr="00BC1C1E">
        <w:t xml:space="preserve">, as well as the payment of the fees specified </w:t>
      </w:r>
      <w:r>
        <w:t>in this Article</w:t>
      </w:r>
      <w:r w:rsidRPr="00BC1C1E">
        <w:t>, is the US Dollar.</w:t>
      </w:r>
    </w:p>
    <w:p w14:paraId="42DF0330" w14:textId="77777777" w:rsidR="005976C7" w:rsidRPr="00BC1C1E" w:rsidRDefault="005976C7" w:rsidP="005976C7">
      <w:pPr>
        <w:spacing w:before="1"/>
        <w:jc w:val="both"/>
      </w:pPr>
      <w:r w:rsidRPr="00BC1C1E">
        <w:rPr>
          <w:b/>
        </w:rPr>
        <w:t xml:space="preserve">Article </w:t>
      </w:r>
      <w:r>
        <w:rPr>
          <w:b/>
        </w:rPr>
        <w:t>6</w:t>
      </w:r>
      <w:r w:rsidRPr="00BC1C1E">
        <w:rPr>
          <w:b/>
        </w:rPr>
        <w:t>.  Payment method</w:t>
      </w:r>
    </w:p>
    <w:p w14:paraId="008A182A" w14:textId="77777777" w:rsidR="005976C7" w:rsidRPr="00BC1C1E" w:rsidRDefault="005976C7" w:rsidP="005976C7">
      <w:pPr>
        <w:pStyle w:val="ListParagraph"/>
        <w:spacing w:before="6"/>
        <w:ind w:left="360" w:right="395"/>
      </w:pPr>
      <w:r w:rsidRPr="00BC1C1E">
        <w:t xml:space="preserve"> </w:t>
      </w:r>
    </w:p>
    <w:p w14:paraId="4CCDC0EC" w14:textId="77777777" w:rsidR="005976C7" w:rsidRPr="009470C8" w:rsidRDefault="005976C7" w:rsidP="00022653">
      <w:pPr>
        <w:pStyle w:val="ListParagraph"/>
        <w:numPr>
          <w:ilvl w:val="1"/>
          <w:numId w:val="11"/>
        </w:numPr>
        <w:overflowPunct/>
        <w:autoSpaceDE/>
        <w:autoSpaceDN/>
        <w:adjustRightInd/>
        <w:spacing w:before="100" w:beforeAutospacing="1" w:after="120" w:line="264" w:lineRule="auto"/>
        <w:textAlignment w:val="auto"/>
      </w:pPr>
      <w:r w:rsidRPr="00BC1C1E">
        <w:t xml:space="preserve">Upon the </w:t>
      </w:r>
      <w:r>
        <w:t>collection of any</w:t>
      </w:r>
      <w:r w:rsidRPr="00BC1C1E">
        <w:t xml:space="preserve"> Rental Income </w:t>
      </w:r>
      <w:r>
        <w:t>Tax</w:t>
      </w:r>
      <w:r w:rsidRPr="00BC1C1E">
        <w:t xml:space="preserve">, the </w:t>
      </w:r>
      <w:r>
        <w:t xml:space="preserve">Contractor shall transfer the funds collected to the Designated Account opened by the Client.  </w:t>
      </w:r>
    </w:p>
    <w:p w14:paraId="0C6F0A63" w14:textId="77777777" w:rsidR="005976C7" w:rsidRDefault="005976C7" w:rsidP="00022653">
      <w:pPr>
        <w:pStyle w:val="ListParagraph"/>
        <w:numPr>
          <w:ilvl w:val="1"/>
          <w:numId w:val="11"/>
        </w:numPr>
        <w:overflowPunct/>
        <w:autoSpaceDE/>
        <w:autoSpaceDN/>
        <w:adjustRightInd/>
        <w:spacing w:before="100" w:beforeAutospacing="1" w:after="120" w:line="264" w:lineRule="auto"/>
        <w:textAlignment w:val="auto"/>
      </w:pPr>
      <w:r w:rsidRPr="009470C8">
        <w:t xml:space="preserve">The Contractor shall submit an invoice </w:t>
      </w:r>
      <w:r>
        <w:t>within ten days following the end of each</w:t>
      </w:r>
      <w:r w:rsidRPr="009470C8">
        <w:t xml:space="preserve"> calendar month. This invoice should provide details of the rental income tax activity for the month, including the number of properties and payors, both commercial and residential, for which rental income tax was collected, as well as the total tax collected over the period. The invoice shall also include a calculation of the fees due to the Contractor</w:t>
      </w:r>
      <w:r>
        <w:t>,</w:t>
      </w:r>
      <w:r w:rsidRPr="009470C8">
        <w:t xml:space="preserve"> based on this activity in accordance with the fees specified in Article </w:t>
      </w:r>
      <w:r>
        <w:t>5, and the remaining funds which are available to the Client</w:t>
      </w:r>
      <w:r w:rsidRPr="009470C8">
        <w:t xml:space="preserve">.  </w:t>
      </w:r>
    </w:p>
    <w:p w14:paraId="1AEE1F14" w14:textId="77777777" w:rsidR="005976C7" w:rsidRDefault="005976C7" w:rsidP="00022653">
      <w:pPr>
        <w:pStyle w:val="ListParagraph"/>
        <w:numPr>
          <w:ilvl w:val="1"/>
          <w:numId w:val="11"/>
        </w:numPr>
        <w:overflowPunct/>
        <w:autoSpaceDE/>
        <w:autoSpaceDN/>
        <w:adjustRightInd/>
        <w:spacing w:before="100" w:beforeAutospacing="1" w:after="120" w:line="264" w:lineRule="auto"/>
        <w:textAlignment w:val="auto"/>
      </w:pPr>
      <w:r>
        <w:t xml:space="preserve">Following the submission of the invoice, as specified in Article 6.2, and the Monthly Revenue Report, as specified in Article 3.4.1, the Client shall be entitled to conduct a reconciliation of the collected revenue total to confirm its accuracy. </w:t>
      </w:r>
    </w:p>
    <w:p w14:paraId="3C2B1510" w14:textId="77777777" w:rsidR="005976C7" w:rsidRPr="009470C8" w:rsidRDefault="005976C7" w:rsidP="00022653">
      <w:pPr>
        <w:pStyle w:val="ListParagraph"/>
        <w:numPr>
          <w:ilvl w:val="1"/>
          <w:numId w:val="11"/>
        </w:numPr>
        <w:overflowPunct/>
        <w:autoSpaceDE/>
        <w:autoSpaceDN/>
        <w:adjustRightInd/>
        <w:spacing w:before="100" w:beforeAutospacing="1" w:after="120" w:line="264" w:lineRule="auto"/>
        <w:textAlignment w:val="auto"/>
      </w:pPr>
      <w:r>
        <w:t xml:space="preserve">Following that reconciliation, and no more than 10 days following the submission of the invoice and Monthly Revenue Report, the Client shall deduct, from the Designated Account, the relevant fee of the Contractor, and transfer it to the Contractor’s account. Once the Contractor’s fee has been transferred, the Client is entitled to transfer its funds to the Single Treasury Account. </w:t>
      </w:r>
    </w:p>
    <w:p w14:paraId="5BD3D5A3" w14:textId="77777777" w:rsidR="005976C7" w:rsidRDefault="005976C7" w:rsidP="005976C7"/>
    <w:p w14:paraId="1B337951" w14:textId="77777777" w:rsidR="00511F17" w:rsidRPr="00BC1C1E" w:rsidRDefault="00511F17" w:rsidP="005976C7"/>
    <w:p w14:paraId="68B7AB59" w14:textId="77777777" w:rsidR="005976C7" w:rsidRPr="00BC1C1E" w:rsidRDefault="005976C7" w:rsidP="005976C7">
      <w:pPr>
        <w:spacing w:before="16"/>
        <w:ind w:left="100"/>
        <w:jc w:val="both"/>
      </w:pPr>
      <w:r w:rsidRPr="00BC1C1E">
        <w:rPr>
          <w:b/>
        </w:rPr>
        <w:t xml:space="preserve">Article </w:t>
      </w:r>
      <w:r>
        <w:rPr>
          <w:b/>
        </w:rPr>
        <w:t>7</w:t>
      </w:r>
      <w:r w:rsidRPr="00BC1C1E">
        <w:rPr>
          <w:b/>
        </w:rPr>
        <w:t>. Governing Law and Dispute Resolution</w:t>
      </w:r>
      <w:r w:rsidRPr="00BC1C1E">
        <w:t xml:space="preserve"> </w:t>
      </w:r>
    </w:p>
    <w:p w14:paraId="69356D11" w14:textId="77777777"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This Agreement shall be governed by and construed in accordance with the laws of Somalia. </w:t>
      </w:r>
    </w:p>
    <w:p w14:paraId="41A6090E" w14:textId="08223561"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The Parties shall use reasonable </w:t>
      </w:r>
      <w:r w:rsidR="0087262C" w:rsidRPr="00BC1C1E">
        <w:t>endeavours</w:t>
      </w:r>
      <w:r w:rsidRPr="00BC1C1E">
        <w:t xml:space="preserve"> to negotiate in good faith and settle amicably any dispute. </w:t>
      </w:r>
    </w:p>
    <w:p w14:paraId="19B63CCC" w14:textId="77777777"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Any dispute arising out of or in connection with the Agreement, where not resolved amicably, shall be subject to the exclusive jurisdiction of the Courts of Somalia.    </w:t>
      </w:r>
    </w:p>
    <w:p w14:paraId="7F47285C" w14:textId="77777777" w:rsidR="005976C7" w:rsidRPr="00FE1524" w:rsidRDefault="005976C7" w:rsidP="005976C7">
      <w:pPr>
        <w:spacing w:before="12" w:line="200" w:lineRule="exact"/>
        <w:jc w:val="both"/>
      </w:pPr>
      <w:r w:rsidRPr="00FE1524">
        <w:t xml:space="preserve"> </w:t>
      </w:r>
    </w:p>
    <w:p w14:paraId="67E451D9" w14:textId="77777777" w:rsidR="005976C7" w:rsidRPr="00BC1C1E" w:rsidRDefault="005976C7" w:rsidP="005976C7">
      <w:pPr>
        <w:spacing w:before="20"/>
        <w:ind w:left="100"/>
        <w:jc w:val="both"/>
      </w:pPr>
      <w:r w:rsidRPr="00BC1C1E">
        <w:rPr>
          <w:b/>
        </w:rPr>
        <w:t xml:space="preserve">Article </w:t>
      </w:r>
      <w:r>
        <w:rPr>
          <w:b/>
        </w:rPr>
        <w:t>8</w:t>
      </w:r>
      <w:r w:rsidRPr="00BC1C1E">
        <w:rPr>
          <w:b/>
        </w:rPr>
        <w:t>. Confidentiality</w:t>
      </w:r>
    </w:p>
    <w:p w14:paraId="3D24D88F"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Each party shall hold in confidence all documents, electronic data, materials and other information, whether technical or commercial, supplied by or on behalf of the other party </w:t>
      </w:r>
      <w:r>
        <w:t xml:space="preserve">of the </w:t>
      </w:r>
      <w:r w:rsidRPr="00BC1C1E">
        <w:t xml:space="preserve">Agreement and shall not, except with that other party’s written authority, publish or otherwise disclose the same except as expressly provided for in the  Agreement unless or until the recipient party can reasonably demonstrate that </w:t>
      </w:r>
      <w:r w:rsidRPr="00BC1C1E">
        <w:lastRenderedPageBreak/>
        <w:t xml:space="preserve">any such document, material or information is in the public domain through no fault of its own and through no breach of this Agreement, whereupon this obligation shall cease in respect of such document, material or information to the aforesaid extent only. </w:t>
      </w:r>
    </w:p>
    <w:p w14:paraId="4994C0E9"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Notwithstanding the provisions of Article </w:t>
      </w:r>
      <w:r>
        <w:t>8</w:t>
      </w:r>
      <w:r w:rsidRPr="00BC1C1E">
        <w:t>.1 above, the Client shall be entitled to disclose or publish in such form and at such times as it sees fit or required by Law or pursuant to an order of any government authority, the following:</w:t>
      </w:r>
    </w:p>
    <w:p w14:paraId="6AB9981D"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statistics related to the volume of revenue (approved online or in person), tax stickers issued in any given period;</w:t>
      </w:r>
    </w:p>
    <w:p w14:paraId="6D0D78D5"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the aggregate amount of the fees paid under the Agreement over any given period; and,</w:t>
      </w:r>
    </w:p>
    <w:p w14:paraId="38E17D96"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 xml:space="preserve">subject to the recipients providing suitable confidentiality undertakings, such information as may reasonably be required in connection with the tendering of Rental Income </w:t>
      </w:r>
      <w:r>
        <w:t xml:space="preserve">Tax collection </w:t>
      </w:r>
      <w:r w:rsidRPr="00BC1C1E">
        <w:t>services, provided that such information may only be published during the period of, or during the period leading up to, such tendering.</w:t>
      </w:r>
    </w:p>
    <w:p w14:paraId="3D9BC739" w14:textId="77777777" w:rsidR="005976C7" w:rsidRPr="00BC1C1E" w:rsidRDefault="005976C7" w:rsidP="005976C7">
      <w:pPr>
        <w:pStyle w:val="ListParagraph"/>
        <w:spacing w:after="120" w:line="264" w:lineRule="auto"/>
        <w:ind w:left="1224"/>
      </w:pPr>
      <w:r w:rsidRPr="00BC1C1E">
        <w:t xml:space="preserve"> </w:t>
      </w:r>
    </w:p>
    <w:p w14:paraId="1C36A67B"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Nothing in this Article </w:t>
      </w:r>
      <w:r>
        <w:t>8</w:t>
      </w:r>
      <w:r w:rsidRPr="00BC1C1E">
        <w:t xml:space="preserve"> shall be deemed to prohibit, prevent or hinder, or render the Client or the Contractor liable for the disclosure of any information to any other government authority provided that such information shall be disclosed only subject to the classification of such information as confidential.</w:t>
      </w:r>
    </w:p>
    <w:p w14:paraId="779D8F2D" w14:textId="77777777" w:rsidR="005976C7" w:rsidRPr="00BC1C1E" w:rsidRDefault="005976C7" w:rsidP="005976C7">
      <w:pPr>
        <w:spacing w:before="78"/>
        <w:ind w:left="100"/>
        <w:jc w:val="both"/>
        <w:rPr>
          <w:b/>
        </w:rPr>
      </w:pPr>
      <w:r w:rsidRPr="00BC1C1E">
        <w:rPr>
          <w:b/>
        </w:rPr>
        <w:t xml:space="preserve"> </w:t>
      </w:r>
    </w:p>
    <w:p w14:paraId="728AB106" w14:textId="77777777" w:rsidR="005976C7" w:rsidRPr="003A3730" w:rsidRDefault="005976C7" w:rsidP="005976C7">
      <w:pPr>
        <w:spacing w:before="78"/>
        <w:ind w:left="100"/>
        <w:jc w:val="both"/>
      </w:pPr>
      <w:r w:rsidRPr="00BC1C1E">
        <w:rPr>
          <w:b/>
        </w:rPr>
        <w:t xml:space="preserve">Article </w:t>
      </w:r>
      <w:r>
        <w:rPr>
          <w:b/>
        </w:rPr>
        <w:t>9</w:t>
      </w:r>
      <w:r w:rsidRPr="00BC1C1E">
        <w:rPr>
          <w:b/>
        </w:rPr>
        <w:t>. Termination</w:t>
      </w:r>
    </w:p>
    <w:p w14:paraId="4DB620CD" w14:textId="77777777" w:rsidR="005976C7" w:rsidRPr="00BC1C1E" w:rsidRDefault="005976C7" w:rsidP="00022653">
      <w:pPr>
        <w:pStyle w:val="ListParagraph"/>
        <w:numPr>
          <w:ilvl w:val="1"/>
          <w:numId w:val="14"/>
        </w:numPr>
        <w:overflowPunct/>
        <w:autoSpaceDE/>
        <w:autoSpaceDN/>
        <w:adjustRightInd/>
        <w:spacing w:before="100" w:beforeAutospacing="1" w:after="120" w:line="264" w:lineRule="auto"/>
        <w:textAlignment w:val="auto"/>
      </w:pPr>
      <w:r w:rsidRPr="00BC1C1E">
        <w:t xml:space="preserve">Termination by the Client </w:t>
      </w:r>
    </w:p>
    <w:p w14:paraId="5F15286B" w14:textId="77777777" w:rsidR="005976C7" w:rsidRPr="00BC1C1E" w:rsidRDefault="005976C7" w:rsidP="005976C7">
      <w:pPr>
        <w:pStyle w:val="ListParagraph"/>
        <w:spacing w:after="120" w:line="264" w:lineRule="auto"/>
        <w:ind w:left="792"/>
      </w:pPr>
      <w:r w:rsidRPr="00BC1C1E">
        <w:t xml:space="preserve">Notwithstanding anything to the contrary contained in the Agreement, and without prejudice to any other remedy for breach of the Agreement, the Agreement shall terminate at the option of the Client with a minimum of thirty (30) days written notice by the Client to the Contractor specifying any of the events herein below and requiring the Contractor to rectify the same within the </w:t>
      </w:r>
      <w:proofErr w:type="gramStart"/>
      <w:r w:rsidRPr="00BC1C1E">
        <w:t>thirty day</w:t>
      </w:r>
      <w:proofErr w:type="gramEnd"/>
      <w:r w:rsidRPr="00BC1C1E">
        <w:t xml:space="preserve"> notice period, that is to say, if the Contractor:</w:t>
      </w:r>
    </w:p>
    <w:p w14:paraId="49BC89CE"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Becomes insolvent or bankrupt or makes any arrangements with its creditors for relief of debts or takes advantage of any law for the benefit of debtors or goes into liquidation or receivership whether compulsory or voluntary;</w:t>
      </w:r>
    </w:p>
    <w:p w14:paraId="60FF841E" w14:textId="77777777" w:rsidR="005976C7"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 xml:space="preserve">Breaches, such breach being capable of remedy, any of the terms, covenants, provisions and conditions contained in the Agreement or the applicable law and such breach is not rectified at the lapse of the notice period specified herein; </w:t>
      </w:r>
    </w:p>
    <w:p w14:paraId="457C5C66"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t xml:space="preserve">Fails to transfer rental income tax collected to the Designated Account immediately upon collection; </w:t>
      </w:r>
      <w:r w:rsidRPr="00BC1C1E">
        <w:t>or</w:t>
      </w:r>
      <w:r>
        <w:t>,</w:t>
      </w:r>
      <w:r w:rsidRPr="00BC1C1E">
        <w:t xml:space="preserve"> </w:t>
      </w:r>
    </w:p>
    <w:p w14:paraId="4EF1854D"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 xml:space="preserve">Is unable to perform a material portion of the Services for a period of not less than sixty (60) days as a result of force majeure. </w:t>
      </w:r>
    </w:p>
    <w:p w14:paraId="2293C96B" w14:textId="77777777" w:rsidR="005976C7" w:rsidRPr="00BC1C1E" w:rsidRDefault="005976C7" w:rsidP="005976C7">
      <w:pPr>
        <w:pStyle w:val="ListParagraph"/>
        <w:spacing w:after="120" w:line="264" w:lineRule="auto"/>
        <w:ind w:left="1224"/>
      </w:pPr>
      <w:r w:rsidRPr="00BC1C1E">
        <w:t xml:space="preserve"> </w:t>
      </w:r>
    </w:p>
    <w:p w14:paraId="1AA2DDAC" w14:textId="77777777" w:rsidR="005976C7" w:rsidRPr="00BC1C1E" w:rsidRDefault="005976C7" w:rsidP="00022653">
      <w:pPr>
        <w:pStyle w:val="ListParagraph"/>
        <w:numPr>
          <w:ilvl w:val="1"/>
          <w:numId w:val="14"/>
        </w:numPr>
        <w:overflowPunct/>
        <w:autoSpaceDE/>
        <w:autoSpaceDN/>
        <w:adjustRightInd/>
        <w:spacing w:before="32" w:after="100" w:afterAutospacing="1"/>
        <w:ind w:right="69"/>
        <w:textAlignment w:val="auto"/>
      </w:pPr>
      <w:r w:rsidRPr="00BC1C1E">
        <w:t>Termination by the Contractor</w:t>
      </w:r>
    </w:p>
    <w:p w14:paraId="751ED41E" w14:textId="77777777" w:rsidR="005976C7" w:rsidRPr="00BC1C1E" w:rsidRDefault="005976C7" w:rsidP="005976C7">
      <w:pPr>
        <w:pStyle w:val="ListParagraph"/>
      </w:pPr>
      <w:r w:rsidRPr="00BC1C1E">
        <w:t xml:space="preserve"> </w:t>
      </w:r>
    </w:p>
    <w:p w14:paraId="3ABC6B6D" w14:textId="77777777" w:rsidR="005976C7" w:rsidRPr="00BC1C1E" w:rsidRDefault="005976C7" w:rsidP="005976C7">
      <w:pPr>
        <w:pStyle w:val="ListParagraph"/>
        <w:spacing w:before="32"/>
        <w:ind w:left="792" w:right="69"/>
      </w:pPr>
      <w:r w:rsidRPr="00BC1C1E">
        <w:t xml:space="preserve">Notwithstanding anything to the contrary contained in the Agreement, and without prejudice to any other remedy for breach of the Agreement by the Client, the </w:t>
      </w:r>
      <w:r w:rsidRPr="00BC1C1E">
        <w:lastRenderedPageBreak/>
        <w:t>Agreement shall at the option of the Contractor terminate by the Contractor giving ninety (90) days written notice to the Client:</w:t>
      </w:r>
    </w:p>
    <w:p w14:paraId="6971F70F" w14:textId="77777777" w:rsidR="005976C7" w:rsidRPr="00BC1C1E" w:rsidRDefault="005976C7" w:rsidP="005976C7">
      <w:pPr>
        <w:pStyle w:val="ListParagraph"/>
      </w:pPr>
      <w:r w:rsidRPr="00BC1C1E">
        <w:t xml:space="preserve"> </w:t>
      </w:r>
    </w:p>
    <w:p w14:paraId="541FD8B5" w14:textId="77777777" w:rsidR="005976C7" w:rsidRPr="00BC1C1E" w:rsidRDefault="005976C7" w:rsidP="00022653">
      <w:pPr>
        <w:pStyle w:val="ListParagraph"/>
        <w:numPr>
          <w:ilvl w:val="2"/>
          <w:numId w:val="14"/>
        </w:numPr>
        <w:overflowPunct/>
        <w:autoSpaceDE/>
        <w:autoSpaceDN/>
        <w:adjustRightInd/>
        <w:spacing w:before="32" w:after="100" w:afterAutospacing="1"/>
        <w:ind w:right="69"/>
        <w:textAlignment w:val="auto"/>
      </w:pPr>
      <w:r w:rsidRPr="00BC1C1E">
        <w:t>if the Client is in material breach of its obligations pursuant to the Agreement and has not remedied the same after notice has been given to the Client by the Contractor; or,</w:t>
      </w:r>
    </w:p>
    <w:p w14:paraId="64C984EC" w14:textId="77777777" w:rsidR="005976C7" w:rsidRPr="00BC1C1E" w:rsidRDefault="005976C7" w:rsidP="00022653">
      <w:pPr>
        <w:pStyle w:val="ListParagraph"/>
        <w:numPr>
          <w:ilvl w:val="2"/>
          <w:numId w:val="14"/>
        </w:numPr>
        <w:overflowPunct/>
        <w:autoSpaceDE/>
        <w:autoSpaceDN/>
        <w:adjustRightInd/>
        <w:spacing w:before="32" w:after="100" w:afterAutospacing="1"/>
        <w:ind w:right="69"/>
        <w:textAlignment w:val="auto"/>
      </w:pPr>
      <w:r w:rsidRPr="00BC1C1E">
        <w:t xml:space="preserve">if, as a result of force majeure, the Contractor is unable to perform a material portion of the services for a period of not less than sixty (60) days. </w:t>
      </w:r>
    </w:p>
    <w:p w14:paraId="21FD4487" w14:textId="77777777" w:rsidR="005976C7" w:rsidRPr="00BC1C1E" w:rsidRDefault="005976C7" w:rsidP="005976C7">
      <w:pPr>
        <w:pStyle w:val="ListParagraph"/>
        <w:spacing w:before="32"/>
        <w:ind w:left="1224" w:right="69"/>
      </w:pPr>
      <w:r w:rsidRPr="00BC1C1E">
        <w:t xml:space="preserve"> </w:t>
      </w:r>
    </w:p>
    <w:p w14:paraId="0C3AAD03" w14:textId="1E72FAC9" w:rsidR="005976C7" w:rsidRPr="00BC1C1E" w:rsidRDefault="005976C7" w:rsidP="00022653">
      <w:pPr>
        <w:pStyle w:val="ListParagraph"/>
        <w:numPr>
          <w:ilvl w:val="1"/>
          <w:numId w:val="14"/>
        </w:numPr>
        <w:overflowPunct/>
        <w:autoSpaceDE/>
        <w:autoSpaceDN/>
        <w:adjustRightInd/>
        <w:spacing w:before="32" w:after="100" w:afterAutospacing="1"/>
        <w:ind w:right="69"/>
        <w:textAlignment w:val="auto"/>
      </w:pPr>
      <w:r w:rsidRPr="00BC1C1E">
        <w:t xml:space="preserve">In the event of the termination of the Agreement before its expiry, the Contractor, upon request by the Client or with the Contractor’s notice of termination, </w:t>
      </w:r>
      <w:r w:rsidR="002B3A86">
        <w:t>shall immediately (</w:t>
      </w:r>
      <w:proofErr w:type="spellStart"/>
      <w:r w:rsidR="002B3A86">
        <w:t>i</w:t>
      </w:r>
      <w:proofErr w:type="spellEnd"/>
      <w:r w:rsidR="002B3A86">
        <w:t xml:space="preserve">) update the </w:t>
      </w:r>
      <w:r w:rsidRPr="00BC1C1E">
        <w:t>Handover Plan, as described in Article 3.6</w:t>
      </w:r>
      <w:r w:rsidR="002B3A86">
        <w:t>, if necessary, and (ii) begin the implementation of the Handover Plan and take all actions necessary</w:t>
      </w:r>
      <w:r w:rsidRPr="00BC1C1E">
        <w:t xml:space="preserve"> to ensure the smooth handover of the system prior to the Agreement’s termination. </w:t>
      </w:r>
    </w:p>
    <w:p w14:paraId="420C07E2" w14:textId="77777777" w:rsidR="005976C7" w:rsidRDefault="005976C7" w:rsidP="005976C7">
      <w:pPr>
        <w:spacing w:before="94" w:line="240" w:lineRule="exact"/>
        <w:ind w:right="2044"/>
        <w:jc w:val="both"/>
        <w:rPr>
          <w:b/>
        </w:rPr>
      </w:pPr>
    </w:p>
    <w:p w14:paraId="629740FE" w14:textId="77777777" w:rsidR="005976C7" w:rsidRDefault="005976C7" w:rsidP="005976C7">
      <w:pPr>
        <w:spacing w:before="94" w:line="240" w:lineRule="exact"/>
        <w:ind w:right="2044"/>
        <w:jc w:val="both"/>
        <w:rPr>
          <w:b/>
        </w:rPr>
      </w:pPr>
      <w:r w:rsidRPr="00BC1C1E">
        <w:rPr>
          <w:b/>
        </w:rPr>
        <w:t>Article 1</w:t>
      </w:r>
      <w:r>
        <w:rPr>
          <w:b/>
        </w:rPr>
        <w:t>0</w:t>
      </w:r>
      <w:r w:rsidRPr="00BC1C1E">
        <w:rPr>
          <w:b/>
        </w:rPr>
        <w:t>. General Provisions</w:t>
      </w:r>
    </w:p>
    <w:p w14:paraId="5FA52C95" w14:textId="77777777" w:rsidR="005976C7" w:rsidRPr="00BC1C1E" w:rsidRDefault="005976C7" w:rsidP="005976C7">
      <w:pPr>
        <w:spacing w:before="3" w:line="180" w:lineRule="exact"/>
        <w:jc w:val="both"/>
      </w:pPr>
    </w:p>
    <w:p w14:paraId="5EAC47F0" w14:textId="77777777" w:rsidR="005976C7" w:rsidRPr="00BE327A"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 xml:space="preserve">The Parties agree that the obligations of the Client and the Contractor </w:t>
      </w:r>
      <w:r>
        <w:t>captured in</w:t>
      </w:r>
      <w:r w:rsidRPr="00BC1C1E">
        <w:t xml:space="preserve"> th</w:t>
      </w:r>
      <w:r>
        <w:t>is</w:t>
      </w:r>
      <w:r w:rsidRPr="00BC1C1E">
        <w:t xml:space="preserve"> Agreement </w:t>
      </w:r>
      <w:r>
        <w:t xml:space="preserve">and its Annexes </w:t>
      </w:r>
      <w:r w:rsidRPr="00BC1C1E">
        <w:t>reflect all obligations of the Parties related to performance of the Services.</w:t>
      </w:r>
    </w:p>
    <w:p w14:paraId="1250AD0A" w14:textId="77777777" w:rsidR="005976C7" w:rsidRPr="00BC1C1E"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 xml:space="preserve">The Contractor shall not assign the Agreement, or subcontract the provision of the Services or any obligation of the Contractor under the Agreement, without the prior written consent of the Client. </w:t>
      </w:r>
    </w:p>
    <w:p w14:paraId="3C0B0CDC" w14:textId="77777777" w:rsidR="005976C7" w:rsidRPr="00BC1C1E"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Any notice, notification or other communication under or in connection with the Agreement shall be in writing and shall be delivered by hand or recorded delivery at the address for service set out below. Any such notice or other communication shall be deemed to have been given to the party to whom it is addressed when so delivered.</w:t>
      </w:r>
    </w:p>
    <w:p w14:paraId="0EF91E8E" w14:textId="77777777" w:rsidR="005976C7" w:rsidRPr="00291332" w:rsidRDefault="005976C7" w:rsidP="005976C7">
      <w:pPr>
        <w:pStyle w:val="ListParagraph"/>
        <w:spacing w:before="120" w:line="264" w:lineRule="auto"/>
        <w:ind w:left="788"/>
      </w:pPr>
    </w:p>
    <w:p w14:paraId="0615DDC5" w14:textId="77777777" w:rsidR="005976C7" w:rsidRDefault="005976C7" w:rsidP="005976C7">
      <w:pPr>
        <w:jc w:val="both"/>
      </w:pPr>
      <w:r>
        <w:t xml:space="preserve"> </w:t>
      </w:r>
    </w:p>
    <w:p w14:paraId="0FE97A2E" w14:textId="77777777" w:rsidR="005976C7" w:rsidRDefault="005976C7" w:rsidP="005976C7">
      <w:pPr>
        <w:jc w:val="both"/>
      </w:pPr>
      <w:r>
        <w:t>IN WITNESS WHEREOF, the Parties hereto have caused this Agreement to be signed in their respective names as of the day and year first above written.</w:t>
      </w:r>
    </w:p>
    <w:p w14:paraId="0B00DF40" w14:textId="77777777" w:rsidR="005976C7" w:rsidRDefault="005976C7" w:rsidP="005976C7">
      <w:r>
        <w:t xml:space="preserve"> </w:t>
      </w:r>
    </w:p>
    <w:p w14:paraId="3B8157FE" w14:textId="77777777" w:rsidR="005976C7" w:rsidRDefault="005976C7" w:rsidP="005976C7">
      <w:r>
        <w:t>For and on behalf of Ministry of Finance</w:t>
      </w:r>
    </w:p>
    <w:p w14:paraId="6C197886" w14:textId="77777777" w:rsidR="005976C7" w:rsidRDefault="005976C7" w:rsidP="005976C7">
      <w:r>
        <w:t xml:space="preserve"> </w:t>
      </w:r>
    </w:p>
    <w:p w14:paraId="283190EF" w14:textId="77777777" w:rsidR="005976C7" w:rsidRDefault="005976C7" w:rsidP="005976C7">
      <w:pPr>
        <w:rPr>
          <w:u w:val="single"/>
        </w:rPr>
      </w:pPr>
      <w:r>
        <w:rPr>
          <w:u w:val="single"/>
        </w:rPr>
        <w:t xml:space="preserve"> </w:t>
      </w:r>
    </w:p>
    <w:p w14:paraId="1091FC2A" w14:textId="77777777" w:rsidR="005976C7" w:rsidRDefault="005976C7" w:rsidP="005976C7">
      <w:r>
        <w:rPr>
          <w:u w:val="single"/>
        </w:rPr>
        <w:tab/>
      </w:r>
    </w:p>
    <w:p w14:paraId="4B839AD8" w14:textId="1180182E" w:rsidR="005976C7" w:rsidRDefault="005976C7" w:rsidP="005976C7">
      <w:pPr>
        <w:rPr>
          <w:rFonts w:eastAsia="MS Mincho"/>
          <w:b/>
        </w:rPr>
      </w:pPr>
      <w:proofErr w:type="spellStart"/>
      <w:r>
        <w:rPr>
          <w:rFonts w:eastAsia="MS Mincho"/>
          <w:b/>
        </w:rPr>
        <w:t>Bihi</w:t>
      </w:r>
      <w:proofErr w:type="spellEnd"/>
      <w:r>
        <w:rPr>
          <w:rFonts w:eastAsia="MS Mincho"/>
          <w:b/>
        </w:rPr>
        <w:t xml:space="preserve"> Iman </w:t>
      </w:r>
      <w:proofErr w:type="spellStart"/>
      <w:r>
        <w:rPr>
          <w:rFonts w:eastAsia="MS Mincho"/>
          <w:b/>
        </w:rPr>
        <w:t>Egeh</w:t>
      </w:r>
      <w:proofErr w:type="spellEnd"/>
      <w:r>
        <w:rPr>
          <w:rFonts w:eastAsia="MS Mincho"/>
          <w:b/>
        </w:rPr>
        <w:t xml:space="preserve"> – The Minister</w:t>
      </w:r>
    </w:p>
    <w:p w14:paraId="12D8242B" w14:textId="77777777" w:rsidR="005976C7" w:rsidRDefault="005976C7" w:rsidP="005976C7">
      <w:pPr>
        <w:pStyle w:val="BankNormal"/>
        <w:spacing w:after="0"/>
      </w:pPr>
      <w:r>
        <w:t xml:space="preserve"> </w:t>
      </w:r>
    </w:p>
    <w:p w14:paraId="08F034FB" w14:textId="77777777" w:rsidR="005976C7" w:rsidRDefault="005976C7" w:rsidP="005976C7">
      <w:r>
        <w:t xml:space="preserve"> </w:t>
      </w:r>
    </w:p>
    <w:p w14:paraId="022D2CDF" w14:textId="77777777" w:rsidR="005976C7" w:rsidRDefault="005976C7" w:rsidP="005976C7">
      <w:r>
        <w:t xml:space="preserve"> </w:t>
      </w:r>
    </w:p>
    <w:p w14:paraId="1A1F1685" w14:textId="77777777" w:rsidR="005976C7" w:rsidRDefault="005976C7" w:rsidP="005976C7">
      <w:r>
        <w:t xml:space="preserve"> </w:t>
      </w:r>
    </w:p>
    <w:p w14:paraId="35AFA5F1" w14:textId="77777777" w:rsidR="005976C7" w:rsidRPr="00291332" w:rsidRDefault="005976C7" w:rsidP="005976C7">
      <w:pPr>
        <w:rPr>
          <w:b/>
          <w:bCs/>
        </w:rPr>
      </w:pPr>
      <w:r w:rsidRPr="00291332">
        <w:rPr>
          <w:b/>
          <w:bCs/>
        </w:rPr>
        <w:t xml:space="preserve">For and on behalf of </w:t>
      </w:r>
      <w:r>
        <w:rPr>
          <w:b/>
          <w:bCs/>
        </w:rPr>
        <w:t>[insert Contractor name]</w:t>
      </w:r>
      <w:r w:rsidRPr="00291332">
        <w:rPr>
          <w:b/>
          <w:bCs/>
        </w:rPr>
        <w:t xml:space="preserve"> </w:t>
      </w:r>
    </w:p>
    <w:p w14:paraId="2E7DCCD1" w14:textId="77777777" w:rsidR="005976C7" w:rsidRPr="00291332" w:rsidRDefault="005976C7" w:rsidP="005976C7">
      <w:pPr>
        <w:rPr>
          <w:b/>
          <w:bCs/>
        </w:rPr>
      </w:pPr>
      <w:r w:rsidRPr="00291332">
        <w:rPr>
          <w:b/>
          <w:bCs/>
        </w:rPr>
        <w:t xml:space="preserve">Contractor </w:t>
      </w:r>
    </w:p>
    <w:p w14:paraId="2B274598" w14:textId="77777777" w:rsidR="005976C7" w:rsidRDefault="005976C7" w:rsidP="005976C7">
      <w:pPr>
        <w:rPr>
          <w:u w:val="single"/>
        </w:rPr>
      </w:pPr>
      <w:r>
        <w:rPr>
          <w:u w:val="single"/>
        </w:rPr>
        <w:t xml:space="preserve"> </w:t>
      </w:r>
    </w:p>
    <w:p w14:paraId="1CA59FA1" w14:textId="77777777" w:rsidR="005976C7" w:rsidRDefault="005976C7" w:rsidP="005976C7">
      <w:pPr>
        <w:rPr>
          <w:u w:val="single"/>
        </w:rPr>
      </w:pPr>
      <w:r>
        <w:rPr>
          <w:u w:val="single"/>
        </w:rPr>
        <w:t xml:space="preserve"> </w:t>
      </w:r>
    </w:p>
    <w:p w14:paraId="18E99AF0" w14:textId="77777777" w:rsidR="005976C7" w:rsidRDefault="005976C7" w:rsidP="005976C7">
      <w:pPr>
        <w:rPr>
          <w:u w:val="single"/>
        </w:rPr>
      </w:pPr>
      <w:r>
        <w:rPr>
          <w:u w:val="single"/>
        </w:rPr>
        <w:lastRenderedPageBreak/>
        <w:t xml:space="preserve"> </w:t>
      </w:r>
    </w:p>
    <w:p w14:paraId="54E9AC8C" w14:textId="77777777" w:rsidR="005976C7" w:rsidRDefault="005976C7" w:rsidP="005976C7">
      <w:r>
        <w:rPr>
          <w:u w:val="single"/>
        </w:rPr>
        <w:tab/>
      </w:r>
    </w:p>
    <w:p w14:paraId="238D5C04" w14:textId="77777777" w:rsidR="005976C7" w:rsidRPr="00BC1C1E" w:rsidRDefault="005976C7" w:rsidP="005976C7">
      <w:pPr>
        <w:spacing w:before="120"/>
        <w:jc w:val="both"/>
      </w:pPr>
      <w:r>
        <w:rPr>
          <w:b/>
          <w:bCs/>
        </w:rPr>
        <w:t>[Insert Authorized Signatory Name and Title]</w:t>
      </w:r>
    </w:p>
    <w:p w14:paraId="23C9F781" w14:textId="24F79777" w:rsidR="005976C7" w:rsidRDefault="005976C7" w:rsidP="005976C7">
      <w:pPr>
        <w:spacing w:after="120" w:line="264" w:lineRule="auto"/>
        <w:jc w:val="both"/>
        <w:rPr>
          <w:b/>
          <w:bCs/>
        </w:rPr>
      </w:pPr>
      <w:r w:rsidRPr="00BC1C1E">
        <w:t xml:space="preserve"> </w:t>
      </w:r>
      <w:r>
        <w:rPr>
          <w:b/>
          <w:bCs/>
        </w:rPr>
        <w:br w:type="page"/>
      </w:r>
    </w:p>
    <w:p w14:paraId="1628CFEE" w14:textId="77777777" w:rsidR="005976C7" w:rsidRDefault="005976C7" w:rsidP="005976C7">
      <w:pPr>
        <w:jc w:val="both"/>
        <w:rPr>
          <w:b/>
          <w:bCs/>
        </w:rPr>
      </w:pPr>
      <w:r w:rsidRPr="00FE1524">
        <w:rPr>
          <w:b/>
          <w:bCs/>
        </w:rPr>
        <w:lastRenderedPageBreak/>
        <w:t xml:space="preserve">Annex 1 – </w:t>
      </w:r>
      <w:r>
        <w:rPr>
          <w:b/>
          <w:bCs/>
        </w:rPr>
        <w:t>The Services</w:t>
      </w:r>
    </w:p>
    <w:p w14:paraId="36BD9C8D" w14:textId="77777777" w:rsidR="005976C7" w:rsidRPr="00C31A5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2A221C">
        <w:rPr>
          <w:b/>
          <w:bCs/>
        </w:rPr>
        <w:t>Operational Services</w:t>
      </w:r>
    </w:p>
    <w:p w14:paraId="232BA4D1" w14:textId="77777777" w:rsidR="005976C7" w:rsidRPr="002A221C" w:rsidRDefault="005976C7" w:rsidP="00022653">
      <w:pPr>
        <w:pStyle w:val="ListParagraph"/>
        <w:numPr>
          <w:ilvl w:val="1"/>
          <w:numId w:val="27"/>
        </w:numPr>
        <w:overflowPunct/>
        <w:autoSpaceDE/>
        <w:autoSpaceDN/>
        <w:adjustRightInd/>
        <w:spacing w:before="120" w:after="100" w:afterAutospacing="1"/>
        <w:contextualSpacing w:val="0"/>
        <w:textAlignment w:val="auto"/>
        <w:rPr>
          <w:b/>
          <w:bCs/>
        </w:rPr>
      </w:pPr>
      <w:r w:rsidRPr="002A221C">
        <w:rPr>
          <w:b/>
          <w:bCs/>
        </w:rPr>
        <w:t>Services to support the assessment of rental income tax</w:t>
      </w:r>
    </w:p>
    <w:p w14:paraId="5C5EA65D" w14:textId="77777777" w:rsidR="005976C7" w:rsidRDefault="005976C7" w:rsidP="00022653">
      <w:pPr>
        <w:pStyle w:val="ListParagraph"/>
        <w:numPr>
          <w:ilvl w:val="2"/>
          <w:numId w:val="27"/>
        </w:numPr>
        <w:overflowPunct/>
        <w:autoSpaceDE/>
        <w:autoSpaceDN/>
        <w:adjustRightInd/>
        <w:spacing w:before="120"/>
        <w:contextualSpacing w:val="0"/>
        <w:textAlignment w:val="auto"/>
      </w:pPr>
      <w:r>
        <w:t>Provide all staff, and provide and maintain in good repair all vehicles and facilities, necessary to support the visitation/inspection of properties on which rental income tax is to be assessed.</w:t>
      </w:r>
      <w:r w:rsidRPr="00810F1C">
        <w:t xml:space="preserve"> </w:t>
      </w:r>
      <w:r>
        <w:t>This includes properties/taxpayers currently registered within the system as well as visitation/inspection of properties to be added to the System</w:t>
      </w:r>
    </w:p>
    <w:p w14:paraId="36211FB8" w14:textId="02F738E2" w:rsidR="005976C7" w:rsidRDefault="005976C7" w:rsidP="00022653">
      <w:pPr>
        <w:pStyle w:val="ListParagraph"/>
        <w:numPr>
          <w:ilvl w:val="3"/>
          <w:numId w:val="27"/>
        </w:numPr>
        <w:overflowPunct/>
        <w:autoSpaceDE/>
        <w:autoSpaceDN/>
        <w:adjustRightInd/>
        <w:spacing w:before="120"/>
        <w:contextualSpacing w:val="0"/>
        <w:textAlignment w:val="auto"/>
      </w:pPr>
      <w:r>
        <w:t xml:space="preserve">Visitation/inspection of all properties in the System is required a minimum of once every quarter. </w:t>
      </w:r>
    </w:p>
    <w:p w14:paraId="2FCA98D5"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There are an estimated 264,000 additional properties/taxpayers which the MoF expects to register over the coming 3 years. Specific targets for new property/taxpayer registration are not defined; however, progress towards the registration of additional properties/taxpayers will be considered in any contract renewal.  </w:t>
      </w:r>
    </w:p>
    <w:p w14:paraId="0A55E5B2"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Confirm rental value of the property, on which basis rental income tax is levied. Where possible obtain physical copies of rental agreements. Where such agreements cannot be obtained, obtain knowledge of occupancies/vacancies and rental agreement terms through interviewing property occupants where possible. </w:t>
      </w:r>
    </w:p>
    <w:p w14:paraId="1C5987A0" w14:textId="77777777" w:rsidR="005976C7" w:rsidRDefault="005976C7" w:rsidP="00022653">
      <w:pPr>
        <w:pStyle w:val="ListParagraph"/>
        <w:numPr>
          <w:ilvl w:val="2"/>
          <w:numId w:val="27"/>
        </w:numPr>
        <w:overflowPunct/>
        <w:autoSpaceDE/>
        <w:autoSpaceDN/>
        <w:adjustRightInd/>
        <w:spacing w:before="120"/>
        <w:contextualSpacing w:val="0"/>
        <w:textAlignment w:val="auto"/>
      </w:pPr>
      <w:r>
        <w:t>Update the System to reflect information obtained through site visits, document collection and interviews to ensure individual property records in the System are as up to date as possible.</w:t>
      </w:r>
    </w:p>
    <w:p w14:paraId="31B4D42D" w14:textId="3849C793" w:rsidR="005976C7" w:rsidRDefault="005976C7" w:rsidP="00022653">
      <w:pPr>
        <w:pStyle w:val="ListParagraph"/>
        <w:numPr>
          <w:ilvl w:val="2"/>
          <w:numId w:val="27"/>
        </w:numPr>
        <w:overflowPunct/>
        <w:autoSpaceDE/>
        <w:autoSpaceDN/>
        <w:adjustRightInd/>
        <w:spacing w:before="120"/>
        <w:contextualSpacing w:val="0"/>
        <w:textAlignment w:val="auto"/>
      </w:pPr>
      <w:r>
        <w:t xml:space="preserve">Update the System to reflect data on rental properties already in the possession of the Ministry of Finance which has not yet been entered into the System. This involves the digitization of approximately </w:t>
      </w:r>
      <w:r w:rsidR="006D38CA">
        <w:t xml:space="preserve">2,000 </w:t>
      </w:r>
      <w:r>
        <w:t xml:space="preserve">hand-written </w:t>
      </w:r>
      <w:r w:rsidR="00EB23B5">
        <w:t xml:space="preserve">property </w:t>
      </w:r>
      <w:r>
        <w:t xml:space="preserve">records, which includes the cleaning and formatting of data to ensure quality and usability prior to uploading data into the System.  </w:t>
      </w:r>
    </w:p>
    <w:p w14:paraId="013C8E08"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Identify potential discrepancies between the rental income tax calculated by the System and the rental income tax according to the tax payer in question. When a potential discrepancy is identified, submit a request for correction to the Directorate of Revenue, specifying the property in question and all evidence collected from the taxpayer related to the discrepancy.  </w:t>
      </w:r>
    </w:p>
    <w:p w14:paraId="0B21678E"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Maintain records of property visitation/inspection and of all new properties/taxpayers registered in the system. </w:t>
      </w:r>
    </w:p>
    <w:p w14:paraId="1B8E713B" w14:textId="77777777" w:rsidR="005976C7" w:rsidRPr="002A221C" w:rsidRDefault="005976C7" w:rsidP="00022653">
      <w:pPr>
        <w:pStyle w:val="ListParagraph"/>
        <w:numPr>
          <w:ilvl w:val="1"/>
          <w:numId w:val="27"/>
        </w:numPr>
        <w:overflowPunct/>
        <w:autoSpaceDE/>
        <w:autoSpaceDN/>
        <w:adjustRightInd/>
        <w:spacing w:before="120"/>
        <w:contextualSpacing w:val="0"/>
        <w:textAlignment w:val="auto"/>
        <w:rPr>
          <w:b/>
          <w:bCs/>
        </w:rPr>
      </w:pPr>
      <w:r>
        <w:rPr>
          <w:b/>
          <w:bCs/>
        </w:rPr>
        <w:t>Services to s</w:t>
      </w:r>
      <w:r w:rsidRPr="002A221C">
        <w:rPr>
          <w:b/>
          <w:bCs/>
        </w:rPr>
        <w:t xml:space="preserve">upport the </w:t>
      </w:r>
      <w:r>
        <w:rPr>
          <w:b/>
          <w:bCs/>
        </w:rPr>
        <w:t>c</w:t>
      </w:r>
      <w:r w:rsidRPr="002A221C">
        <w:rPr>
          <w:b/>
          <w:bCs/>
        </w:rPr>
        <w:t>ollection of rental income tax</w:t>
      </w:r>
    </w:p>
    <w:p w14:paraId="429A9DB7" w14:textId="77777777" w:rsidR="005976C7" w:rsidRDefault="005976C7" w:rsidP="00022653">
      <w:pPr>
        <w:pStyle w:val="ListParagraph"/>
        <w:numPr>
          <w:ilvl w:val="2"/>
          <w:numId w:val="27"/>
        </w:numPr>
        <w:overflowPunct/>
        <w:autoSpaceDE/>
        <w:autoSpaceDN/>
        <w:adjustRightInd/>
        <w:spacing w:before="120"/>
        <w:contextualSpacing w:val="0"/>
        <w:textAlignment w:val="auto"/>
      </w:pPr>
      <w:r>
        <w:t>Operate payment offices to enable the payment of rental income tax.</w:t>
      </w:r>
    </w:p>
    <w:p w14:paraId="40A15D4B"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The Contractor is required to operate and maintain in good repair, a minimum of 21 offices, a headquarters office, plus at least one office in each of the 20 revenue collection districts, as further defined in Annex 3, to facilitate the payment of rental income tax into the Designated Account. The Contractor may also open additional facilities if desired. </w:t>
      </w:r>
    </w:p>
    <w:p w14:paraId="0984E64F" w14:textId="4D52A70A" w:rsidR="005976C7" w:rsidRDefault="00EB23B5" w:rsidP="00022653">
      <w:pPr>
        <w:pStyle w:val="ListParagraph"/>
        <w:numPr>
          <w:ilvl w:val="3"/>
          <w:numId w:val="27"/>
        </w:numPr>
        <w:overflowPunct/>
        <w:autoSpaceDE/>
        <w:autoSpaceDN/>
        <w:adjustRightInd/>
        <w:spacing w:before="120"/>
        <w:contextualSpacing w:val="0"/>
        <w:textAlignment w:val="auto"/>
      </w:pPr>
      <w:r>
        <w:t>The</w:t>
      </w:r>
      <w:r w:rsidR="005976C7">
        <w:t xml:space="preserve"> headquarters office, </w:t>
      </w:r>
      <w:r>
        <w:t xml:space="preserve">currently located in </w:t>
      </w:r>
      <w:proofErr w:type="spellStart"/>
      <w:r>
        <w:t>Waberi</w:t>
      </w:r>
      <w:proofErr w:type="spellEnd"/>
      <w:r>
        <w:t xml:space="preserve"> district but to be established at the Contractor’s discretion, </w:t>
      </w:r>
      <w:r w:rsidR="00340867">
        <w:t xml:space="preserve">should be the base for </w:t>
      </w:r>
      <w:r w:rsidR="005976C7">
        <w:t xml:space="preserve">the Contractor’s Key Personnel, along with other staff as deemed necessary by </w:t>
      </w:r>
      <w:r w:rsidR="005976C7">
        <w:lastRenderedPageBreak/>
        <w:t>the Contractor for the administration of the Contractor’s operation and the broader performance of the Services.</w:t>
      </w:r>
    </w:p>
    <w:p w14:paraId="4A8412EE"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Each office, apart from headquarters, shall </w:t>
      </w:r>
    </w:p>
    <w:p w14:paraId="47D71112" w14:textId="77777777" w:rsidR="005976C7" w:rsidRDefault="005976C7" w:rsidP="00022653">
      <w:pPr>
        <w:pStyle w:val="ListParagraph"/>
        <w:numPr>
          <w:ilvl w:val="4"/>
          <w:numId w:val="27"/>
        </w:numPr>
        <w:overflowPunct/>
        <w:autoSpaceDE/>
        <w:autoSpaceDN/>
        <w:adjustRightInd/>
        <w:spacing w:before="120"/>
        <w:contextualSpacing w:val="0"/>
        <w:textAlignment w:val="auto"/>
      </w:pPr>
      <w:r>
        <w:t>Facilitate taxpayer payments</w:t>
      </w:r>
    </w:p>
    <w:p w14:paraId="20B6CCDD" w14:textId="6573C0D8" w:rsidR="005976C7" w:rsidRDefault="005976C7" w:rsidP="00022653">
      <w:pPr>
        <w:pStyle w:val="ListParagraph"/>
        <w:numPr>
          <w:ilvl w:val="4"/>
          <w:numId w:val="27"/>
        </w:numPr>
        <w:overflowPunct/>
        <w:autoSpaceDE/>
        <w:autoSpaceDN/>
        <w:adjustRightInd/>
        <w:spacing w:before="120"/>
        <w:contextualSpacing w:val="0"/>
        <w:textAlignment w:val="auto"/>
      </w:pPr>
      <w:r>
        <w:t xml:space="preserve">Offer associated printing services, including ensuring the availability of the necessary equipment and supplies </w:t>
      </w:r>
    </w:p>
    <w:p w14:paraId="6F10D548" w14:textId="7DD021E6" w:rsidR="00340867" w:rsidRDefault="00340867" w:rsidP="00022653">
      <w:pPr>
        <w:pStyle w:val="ListParagraph"/>
        <w:numPr>
          <w:ilvl w:val="4"/>
          <w:numId w:val="27"/>
        </w:numPr>
        <w:overflowPunct/>
        <w:autoSpaceDE/>
        <w:autoSpaceDN/>
        <w:adjustRightInd/>
        <w:spacing w:before="120"/>
        <w:contextualSpacing w:val="0"/>
        <w:textAlignment w:val="auto"/>
      </w:pPr>
      <w:r>
        <w:t>Offer internet connectivity for all workstations</w:t>
      </w:r>
    </w:p>
    <w:p w14:paraId="37D502D5" w14:textId="77777777" w:rsidR="00340867" w:rsidRDefault="00340867" w:rsidP="00C014DC"/>
    <w:p w14:paraId="200B429C" w14:textId="09BE234F" w:rsidR="005976C7" w:rsidRDefault="005976C7" w:rsidP="00022653">
      <w:pPr>
        <w:pStyle w:val="ListParagraph"/>
        <w:numPr>
          <w:ilvl w:val="3"/>
          <w:numId w:val="27"/>
        </w:numPr>
        <w:overflowPunct/>
        <w:autoSpaceDE/>
        <w:autoSpaceDN/>
        <w:adjustRightInd/>
        <w:spacing w:before="120"/>
        <w:contextualSpacing w:val="0"/>
        <w:textAlignment w:val="auto"/>
      </w:pPr>
      <w:r>
        <w:t xml:space="preserve">Offer remote payment options once implemented, as further described in </w:t>
      </w:r>
      <w:r w:rsidR="00340867">
        <w:t>Article 2.2</w:t>
      </w:r>
      <w:r>
        <w:t xml:space="preserve">. </w:t>
      </w:r>
    </w:p>
    <w:p w14:paraId="6B071736" w14:textId="7B04494C" w:rsidR="005976C7" w:rsidRDefault="005976C7" w:rsidP="00022653">
      <w:pPr>
        <w:pStyle w:val="ListParagraph"/>
        <w:numPr>
          <w:ilvl w:val="2"/>
          <w:numId w:val="27"/>
        </w:numPr>
        <w:overflowPunct/>
        <w:autoSpaceDE/>
        <w:autoSpaceDN/>
        <w:adjustRightInd/>
        <w:spacing w:before="120"/>
        <w:contextualSpacing w:val="0"/>
        <w:textAlignment w:val="auto"/>
      </w:pPr>
      <w:r>
        <w:t xml:space="preserve">Conduct collection operations, including physically visiting the properties of delinquent taxpayers, to remind taxpayers of their tax obligations and encourage/facilitate the payment of the same. All delinquent taxpayers should receive a minimum of one visit per quarter. </w:t>
      </w:r>
    </w:p>
    <w:p w14:paraId="0A1269D5" w14:textId="77777777" w:rsidR="005976C7" w:rsidRDefault="005976C7" w:rsidP="00022653">
      <w:pPr>
        <w:pStyle w:val="ListParagraph"/>
        <w:numPr>
          <w:ilvl w:val="2"/>
          <w:numId w:val="27"/>
        </w:numPr>
        <w:overflowPunct/>
        <w:autoSpaceDE/>
        <w:autoSpaceDN/>
        <w:adjustRightInd/>
        <w:spacing w:before="120"/>
        <w:contextualSpacing w:val="0"/>
        <w:textAlignment w:val="auto"/>
      </w:pPr>
      <w:r>
        <w:t>Undertake any other activities allowable by law that may support the collection of rental income taxes due.</w:t>
      </w:r>
    </w:p>
    <w:p w14:paraId="7F72C38D" w14:textId="713FCC1B" w:rsidR="005976C7" w:rsidRPr="00DA458A" w:rsidRDefault="005976C7" w:rsidP="00022653">
      <w:pPr>
        <w:pStyle w:val="ListParagraph"/>
        <w:numPr>
          <w:ilvl w:val="2"/>
          <w:numId w:val="27"/>
        </w:numPr>
        <w:overflowPunct/>
        <w:autoSpaceDE/>
        <w:autoSpaceDN/>
        <w:adjustRightInd/>
        <w:spacing w:before="120"/>
        <w:contextualSpacing w:val="0"/>
        <w:textAlignment w:val="auto"/>
      </w:pPr>
      <w:r>
        <w:t>Maintain records of activities undertaken to collect, or otherwise facilitate the payment, of rental income tax. Such records shall specifically include detail of: the dates of any physical visitation of property or the visitation of a taxpayer to the payment offices and the identi</w:t>
      </w:r>
      <w:r w:rsidR="0087262C">
        <w:t>t</w:t>
      </w:r>
      <w:r>
        <w:t xml:space="preserve">y of the taxpayer spoken to during such visit. </w:t>
      </w:r>
    </w:p>
    <w:p w14:paraId="70C4FABF" w14:textId="77777777" w:rsidR="005976C7" w:rsidRPr="00EC099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EC0993">
        <w:rPr>
          <w:b/>
          <w:bCs/>
        </w:rPr>
        <w:t xml:space="preserve">IT System Maintenance and Development Services: </w:t>
      </w:r>
    </w:p>
    <w:p w14:paraId="4FD45B69" w14:textId="77777777" w:rsidR="005976C7" w:rsidRPr="00EC0993" w:rsidRDefault="005976C7" w:rsidP="00022653">
      <w:pPr>
        <w:pStyle w:val="ListParagraph"/>
        <w:numPr>
          <w:ilvl w:val="1"/>
          <w:numId w:val="27"/>
        </w:numPr>
        <w:overflowPunct/>
        <w:autoSpaceDE/>
        <w:autoSpaceDN/>
        <w:adjustRightInd/>
        <w:spacing w:before="120"/>
        <w:contextualSpacing w:val="0"/>
        <w:textAlignment w:val="auto"/>
      </w:pPr>
      <w:r w:rsidRPr="00EC0993">
        <w:rPr>
          <w:b/>
          <w:bCs/>
        </w:rPr>
        <w:t>Services to maintain the IT System</w:t>
      </w:r>
      <w:r w:rsidRPr="00EC0993">
        <w:t xml:space="preserve"> as necessary to support the Contractor’s obligations and the Client’s access to all necessary data. In particular, ensure the continued availability of necessary facilities, equipment and software to enable the operation of the IT System and its accessibility to tax collectors and the Ministry of Finance. Specifically, the Contractor shall:</w:t>
      </w:r>
    </w:p>
    <w:p w14:paraId="20C3A5E3" w14:textId="23C08AC5" w:rsidR="005976C7" w:rsidRPr="00EC0993" w:rsidRDefault="005976C7" w:rsidP="00022653">
      <w:pPr>
        <w:pStyle w:val="ListParagraph"/>
        <w:numPr>
          <w:ilvl w:val="2"/>
          <w:numId w:val="27"/>
        </w:numPr>
        <w:overflowPunct/>
        <w:autoSpaceDE/>
        <w:autoSpaceDN/>
        <w:adjustRightInd/>
        <w:textAlignment w:val="auto"/>
      </w:pPr>
      <w:r w:rsidRPr="00EC0993">
        <w:t>System Availability: The contractor is expected to maintain the rental income tax at the highest performanc</w:t>
      </w:r>
      <w:r w:rsidR="00EC0993">
        <w:t>e during the working hours of 8AM until 6PM Saturday through Thursday. The Contractor should ensure that are not more than 120 minutes, continuous or otherwise, of unscheduled IT System outages.</w:t>
      </w:r>
      <w:r w:rsidRPr="00EC0993">
        <w:t xml:space="preserve"> </w:t>
      </w:r>
    </w:p>
    <w:p w14:paraId="0CBFA7AC" w14:textId="5B20322A" w:rsidR="005976C7" w:rsidRPr="00EC0993" w:rsidRDefault="005976C7" w:rsidP="00022653">
      <w:pPr>
        <w:pStyle w:val="ListParagraph"/>
        <w:numPr>
          <w:ilvl w:val="2"/>
          <w:numId w:val="27"/>
        </w:numPr>
        <w:overflowPunct/>
        <w:autoSpaceDE/>
        <w:autoSpaceDN/>
        <w:adjustRightInd/>
        <w:textAlignment w:val="auto"/>
      </w:pPr>
      <w:r w:rsidRPr="00EC0993">
        <w:t>System Back-Up: The Contractor shall ensure that the system continuously replicates data by updating the cloud</w:t>
      </w:r>
      <w:r w:rsidR="00EC0993">
        <w:t>-based Disaster Recovery site</w:t>
      </w:r>
      <w:r w:rsidRPr="00EC0993">
        <w:t xml:space="preserve"> in real time. </w:t>
      </w:r>
      <w:r w:rsidR="00EC0993">
        <w:t>Ensuring the continued functionality of the Disaster Recovery site is an obligation of the Contractor.</w:t>
      </w:r>
    </w:p>
    <w:p w14:paraId="2F90196C" w14:textId="72C31C69" w:rsidR="005976C7" w:rsidRPr="00EC0993" w:rsidRDefault="005976C7" w:rsidP="00022653">
      <w:pPr>
        <w:pStyle w:val="ListParagraph"/>
        <w:numPr>
          <w:ilvl w:val="2"/>
          <w:numId w:val="27"/>
        </w:numPr>
        <w:overflowPunct/>
        <w:autoSpaceDE/>
        <w:autoSpaceDN/>
        <w:adjustRightInd/>
        <w:textAlignment w:val="auto"/>
      </w:pPr>
      <w:r w:rsidRPr="00EC0993">
        <w:t>System Security: The contractor must implement a multi-layered security approach, regularly enhancing the security resources within Microsoft Azure in full alignment with the Ministry of Finance (MoF) security policies</w:t>
      </w:r>
      <w:r w:rsidR="00AA33C0">
        <w:t xml:space="preserve">, currently </w:t>
      </w:r>
      <w:r w:rsidR="00AA33C0" w:rsidRPr="00AA33C0">
        <w:t>MoF-ICT-033 – Security of Cloud Services Policy V1.0</w:t>
      </w:r>
      <w:r w:rsidRPr="00EC0993">
        <w:t xml:space="preserve">. </w:t>
      </w:r>
    </w:p>
    <w:p w14:paraId="462C16F5" w14:textId="77777777" w:rsidR="005976C7" w:rsidRPr="00EC0993" w:rsidRDefault="005976C7" w:rsidP="00022653">
      <w:pPr>
        <w:pStyle w:val="ListParagraph"/>
        <w:numPr>
          <w:ilvl w:val="2"/>
          <w:numId w:val="27"/>
        </w:numPr>
        <w:overflowPunct/>
        <w:autoSpaceDE/>
        <w:autoSpaceDN/>
        <w:adjustRightInd/>
        <w:textAlignment w:val="auto"/>
      </w:pPr>
      <w:r w:rsidRPr="00EC0993">
        <w:t>Ensure that qualified IT professionals are available to support the continued availability of the System, as well as the additional Development Services described in this Annex, Article 2.2.</w:t>
      </w:r>
    </w:p>
    <w:p w14:paraId="24797CDD" w14:textId="7D315AEF" w:rsidR="005976C7" w:rsidRPr="00EC0993" w:rsidRDefault="005976C7" w:rsidP="00022653">
      <w:pPr>
        <w:pStyle w:val="ListParagraph"/>
        <w:numPr>
          <w:ilvl w:val="2"/>
          <w:numId w:val="27"/>
        </w:numPr>
        <w:overflowPunct/>
        <w:autoSpaceDE/>
        <w:autoSpaceDN/>
        <w:adjustRightInd/>
        <w:textAlignment w:val="auto"/>
      </w:pPr>
      <w:r w:rsidRPr="00EC0993">
        <w:t xml:space="preserve">Provide any training necessary to ensure Contractor staff can use the </w:t>
      </w:r>
      <w:r w:rsidR="00AA33C0">
        <w:t>IT S</w:t>
      </w:r>
      <w:r w:rsidRPr="00EC0993">
        <w:t>ystem as required to perform the Services</w:t>
      </w:r>
    </w:p>
    <w:p w14:paraId="63B7E52D" w14:textId="7E410B52" w:rsidR="005976C7" w:rsidRPr="00EC0993" w:rsidRDefault="005976C7" w:rsidP="00022653">
      <w:pPr>
        <w:pStyle w:val="ListParagraph"/>
        <w:numPr>
          <w:ilvl w:val="2"/>
          <w:numId w:val="27"/>
        </w:numPr>
        <w:overflowPunct/>
        <w:autoSpaceDE/>
        <w:autoSpaceDN/>
        <w:adjustRightInd/>
        <w:textAlignment w:val="auto"/>
      </w:pPr>
      <w:r w:rsidRPr="00EC0993">
        <w:t xml:space="preserve">Replace any </w:t>
      </w:r>
      <w:r w:rsidR="00AA33C0">
        <w:t xml:space="preserve">IT System </w:t>
      </w:r>
      <w:r w:rsidRPr="00EC0993">
        <w:t>equipment that is no longer functional</w:t>
      </w:r>
    </w:p>
    <w:p w14:paraId="20DFE6B6" w14:textId="218A4C03" w:rsidR="005976C7" w:rsidRPr="00EC0993" w:rsidRDefault="005976C7" w:rsidP="00022653">
      <w:pPr>
        <w:pStyle w:val="ListParagraph"/>
        <w:numPr>
          <w:ilvl w:val="2"/>
          <w:numId w:val="27"/>
        </w:numPr>
        <w:overflowPunct/>
        <w:autoSpaceDE/>
        <w:autoSpaceDN/>
        <w:adjustRightInd/>
        <w:textAlignment w:val="auto"/>
      </w:pPr>
      <w:r w:rsidRPr="00EC0993">
        <w:t xml:space="preserve">Ensure the IT System is expanded as required to handle increases in records and external user associated with increased registration of properties/taxpayers. </w:t>
      </w:r>
      <w:r w:rsidRPr="00EC0993">
        <w:lastRenderedPageBreak/>
        <w:t xml:space="preserve">Increases in records and external users are expected to be approximately 35% of associated system access requests  </w:t>
      </w:r>
    </w:p>
    <w:p w14:paraId="2040EC7C" w14:textId="37911B4F" w:rsidR="005976C7" w:rsidRPr="00EC0993" w:rsidRDefault="005976C7" w:rsidP="00022653">
      <w:pPr>
        <w:pStyle w:val="ListParagraph"/>
        <w:numPr>
          <w:ilvl w:val="1"/>
          <w:numId w:val="27"/>
        </w:numPr>
        <w:overflowPunct/>
        <w:autoSpaceDE/>
        <w:autoSpaceDN/>
        <w:adjustRightInd/>
        <w:spacing w:before="120"/>
        <w:contextualSpacing w:val="0"/>
        <w:textAlignment w:val="auto"/>
      </w:pPr>
      <w:r w:rsidRPr="00EC0993">
        <w:rPr>
          <w:b/>
          <w:bCs/>
        </w:rPr>
        <w:t>Services to further develop the IT System</w:t>
      </w:r>
      <w:r w:rsidRPr="00EC0993">
        <w:t xml:space="preserve"> </w:t>
      </w:r>
      <w:r w:rsidR="00AA33C0">
        <w:t>as necessary to e</w:t>
      </w:r>
      <w:r w:rsidRPr="00EC0993">
        <w:t>nhance the existing rental income system</w:t>
      </w:r>
      <w:r w:rsidR="00AA33C0">
        <w:t xml:space="preserve"> </w:t>
      </w:r>
      <w:r w:rsidRPr="00EC0993">
        <w:t xml:space="preserve">to </w:t>
      </w:r>
      <w:r w:rsidR="00AA33C0">
        <w:t>improve</w:t>
      </w:r>
      <w:r w:rsidRPr="00EC0993">
        <w:t xml:space="preserve"> the functions of collecting rental income from tenants. </w:t>
      </w:r>
      <w:r w:rsidR="00AA33C0">
        <w:t>The Contractor is expected to work closely with the Client to identify and define improvements over the Term of the Agreement. Specific enhancements which are required include:</w:t>
      </w:r>
    </w:p>
    <w:p w14:paraId="4E3455C4" w14:textId="77777777" w:rsidR="00F12D75"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w:t>
      </w:r>
      <w:r w:rsidR="0032755B" w:rsidRPr="00C014DC">
        <w:rPr>
          <w:u w:val="single"/>
        </w:rPr>
        <w:t>Payment Module</w:t>
      </w:r>
      <w:r w:rsidR="0032755B">
        <w:t xml:space="preserve">: </w:t>
      </w:r>
    </w:p>
    <w:p w14:paraId="75BD196D" w14:textId="01A9BEBE" w:rsidR="005976C7" w:rsidRDefault="00F12D75" w:rsidP="00022653">
      <w:pPr>
        <w:pStyle w:val="ListParagraph"/>
        <w:numPr>
          <w:ilvl w:val="3"/>
          <w:numId w:val="27"/>
        </w:numPr>
        <w:overflowPunct/>
        <w:autoSpaceDE/>
        <w:autoSpaceDN/>
        <w:adjustRightInd/>
        <w:spacing w:before="120"/>
        <w:contextualSpacing w:val="0"/>
        <w:textAlignment w:val="auto"/>
      </w:pPr>
      <w:r w:rsidRPr="00C014DC">
        <w:t xml:space="preserve">Develop </w:t>
      </w:r>
      <w:r w:rsidR="005976C7" w:rsidRPr="00EC0993">
        <w:t>a</w:t>
      </w:r>
      <w:r w:rsidR="0032755B">
        <w:t>n innovative and modern</w:t>
      </w:r>
      <w:r w:rsidR="005976C7" w:rsidRPr="00EC0993">
        <w:t xml:space="preserve"> payment module integrated with </w:t>
      </w:r>
      <w:r w:rsidR="0032755B">
        <w:t xml:space="preserve">payment processors, including Banking systems, Mobile Money through USSD format and wallet payment integrations, </w:t>
      </w:r>
      <w:r w:rsidR="005976C7" w:rsidRPr="00EC0993">
        <w:t>to enable remote electronic payment of the rental income tax</w:t>
      </w:r>
      <w:r w:rsidR="0032755B">
        <w:t xml:space="preserve"> through the IT System.</w:t>
      </w:r>
      <w:r w:rsidR="0032755B" w:rsidRPr="0032755B">
        <w:t xml:space="preserve"> </w:t>
      </w:r>
      <w:r w:rsidR="005976C7" w:rsidRPr="00EC0993">
        <w:t xml:space="preserve"> </w:t>
      </w:r>
    </w:p>
    <w:p w14:paraId="72AFC540" w14:textId="2DB38EBD" w:rsidR="00F12D75" w:rsidRPr="00EC0993" w:rsidRDefault="000B17D8" w:rsidP="00022653">
      <w:pPr>
        <w:pStyle w:val="ListParagraph"/>
        <w:numPr>
          <w:ilvl w:val="3"/>
          <w:numId w:val="27"/>
        </w:numPr>
        <w:overflowPunct/>
        <w:autoSpaceDE/>
        <w:autoSpaceDN/>
        <w:adjustRightInd/>
        <w:spacing w:before="120"/>
        <w:contextualSpacing w:val="0"/>
        <w:textAlignment w:val="auto"/>
      </w:pPr>
      <w:r>
        <w:t xml:space="preserve">Incorporate budgeting and forecasting functionality to accommodate a </w:t>
      </w:r>
      <w:r w:rsidRPr="000B17D8">
        <w:t xml:space="preserve">supplementary budget or forecast </w:t>
      </w:r>
      <w:proofErr w:type="spellStart"/>
      <w:r w:rsidRPr="000B17D8">
        <w:t>inlign</w:t>
      </w:r>
      <w:proofErr w:type="spellEnd"/>
      <w:r w:rsidRPr="000B17D8">
        <w:t xml:space="preserve"> with the annual budget for the Rental Income Tax</w:t>
      </w:r>
      <w:r>
        <w:t>.</w:t>
      </w:r>
    </w:p>
    <w:p w14:paraId="4FC9C22E" w14:textId="7842DD7F" w:rsidR="00F12D75" w:rsidRPr="00EC0993"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a </w:t>
      </w:r>
      <w:r w:rsidR="00F12D75" w:rsidRPr="00C014DC">
        <w:rPr>
          <w:u w:val="single"/>
        </w:rPr>
        <w:t>M</w:t>
      </w:r>
      <w:r w:rsidRPr="00C014DC">
        <w:rPr>
          <w:u w:val="single"/>
        </w:rPr>
        <w:t xml:space="preserve">obile </w:t>
      </w:r>
      <w:r w:rsidR="00F12D75" w:rsidRPr="00C014DC">
        <w:rPr>
          <w:u w:val="single"/>
        </w:rPr>
        <w:t>A</w:t>
      </w:r>
      <w:r w:rsidRPr="00C014DC">
        <w:rPr>
          <w:u w:val="single"/>
        </w:rPr>
        <w:t>pplication</w:t>
      </w:r>
      <w:r w:rsidRPr="00EC0993">
        <w:t xml:space="preserve"> allowing tenants to make payments using their mobile phones (apps in Android and iOS)</w:t>
      </w:r>
    </w:p>
    <w:p w14:paraId="3FC8DEF4" w14:textId="752DC4A1" w:rsidR="00AA33C0" w:rsidRDefault="00AA33C0"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an </w:t>
      </w:r>
      <w:r w:rsidR="00F12D75" w:rsidRPr="00C014DC">
        <w:rPr>
          <w:u w:val="single"/>
        </w:rPr>
        <w:t>A</w:t>
      </w:r>
      <w:r w:rsidRPr="00C014DC">
        <w:rPr>
          <w:u w:val="single"/>
        </w:rPr>
        <w:t xml:space="preserve">udit </w:t>
      </w:r>
      <w:r w:rsidR="00F12D75" w:rsidRPr="00C014DC">
        <w:rPr>
          <w:u w:val="single"/>
        </w:rPr>
        <w:t>T</w:t>
      </w:r>
      <w:r w:rsidRPr="00C014DC">
        <w:rPr>
          <w:u w:val="single"/>
        </w:rPr>
        <w:t xml:space="preserve">rail </w:t>
      </w:r>
      <w:r w:rsidR="00F12D75" w:rsidRPr="00C014DC">
        <w:rPr>
          <w:u w:val="single"/>
        </w:rPr>
        <w:t>M</w:t>
      </w:r>
      <w:r w:rsidRPr="00C014DC">
        <w:rPr>
          <w:u w:val="single"/>
        </w:rPr>
        <w:t>odule</w:t>
      </w:r>
      <w:r>
        <w:t>: This will involve, but is not limited to the following system adjustments:</w:t>
      </w:r>
    </w:p>
    <w:p w14:paraId="5FA6348F" w14:textId="77777777" w:rsidR="00AA33C0" w:rsidRDefault="00AA33C0" w:rsidP="00022653">
      <w:pPr>
        <w:pStyle w:val="ListParagraph"/>
        <w:numPr>
          <w:ilvl w:val="3"/>
          <w:numId w:val="27"/>
        </w:numPr>
        <w:overflowPunct/>
        <w:autoSpaceDE/>
        <w:autoSpaceDN/>
        <w:adjustRightInd/>
        <w:spacing w:before="120"/>
        <w:contextualSpacing w:val="0"/>
        <w:textAlignment w:val="auto"/>
      </w:pPr>
      <w:r>
        <w:t>Logs Modification: Improve the existing logging system to capture detailed user activity and system changes.</w:t>
      </w:r>
    </w:p>
    <w:p w14:paraId="063B4E42" w14:textId="77777777" w:rsidR="00AA33C0" w:rsidRDefault="00AA33C0" w:rsidP="00022653">
      <w:pPr>
        <w:pStyle w:val="ListParagraph"/>
        <w:numPr>
          <w:ilvl w:val="3"/>
          <w:numId w:val="27"/>
        </w:numPr>
        <w:overflowPunct/>
        <w:autoSpaceDE/>
        <w:autoSpaceDN/>
        <w:adjustRightInd/>
        <w:spacing w:before="120"/>
        <w:contextualSpacing w:val="0"/>
        <w:textAlignment w:val="auto"/>
      </w:pPr>
      <w:r>
        <w:t>Security Management Logging: Ensure all modifications to security settings (e.g., user roles, access rights) are recorded with user ID, timestamp, and action details.</w:t>
      </w:r>
    </w:p>
    <w:p w14:paraId="7BBF5805" w14:textId="77DD415B" w:rsidR="00AA33C0" w:rsidRPr="00EC0993" w:rsidRDefault="00AA33C0" w:rsidP="00022653">
      <w:pPr>
        <w:pStyle w:val="ListParagraph"/>
        <w:numPr>
          <w:ilvl w:val="3"/>
          <w:numId w:val="27"/>
        </w:numPr>
        <w:overflowPunct/>
        <w:autoSpaceDE/>
        <w:autoSpaceDN/>
        <w:adjustRightInd/>
        <w:spacing w:before="120"/>
        <w:contextualSpacing w:val="0"/>
        <w:textAlignment w:val="auto"/>
      </w:pPr>
      <w:r>
        <w:t>Change Traceability: Maintain a full audit trail for tracking critical changes across the system for accountability and compliance.</w:t>
      </w:r>
      <w:r w:rsidRPr="00EC0993">
        <w:t xml:space="preserve"> </w:t>
      </w:r>
    </w:p>
    <w:p w14:paraId="452E2FB7" w14:textId="08DC430E" w:rsidR="00AA33C0" w:rsidRDefault="00AA33C0" w:rsidP="00022653">
      <w:pPr>
        <w:pStyle w:val="ListParagraph"/>
        <w:numPr>
          <w:ilvl w:val="2"/>
          <w:numId w:val="27"/>
        </w:numPr>
        <w:overflowPunct/>
        <w:autoSpaceDE/>
        <w:autoSpaceDN/>
        <w:adjustRightInd/>
        <w:spacing w:before="120"/>
        <w:contextualSpacing w:val="0"/>
        <w:textAlignment w:val="auto"/>
      </w:pPr>
      <w:r w:rsidRPr="00C014DC">
        <w:rPr>
          <w:u w:val="single"/>
        </w:rPr>
        <w:t>Incorporate a Pagination Function</w:t>
      </w:r>
      <w:r>
        <w:t xml:space="preserve"> to improve data navigation and performance.  This should include the following functionality:</w:t>
      </w:r>
    </w:p>
    <w:p w14:paraId="3414DBC0" w14:textId="0A6010FD" w:rsidR="00AA33C0" w:rsidRDefault="00AA33C0" w:rsidP="00022653">
      <w:pPr>
        <w:pStyle w:val="ListParagraph"/>
        <w:numPr>
          <w:ilvl w:val="3"/>
          <w:numId w:val="27"/>
        </w:numPr>
        <w:overflowPunct/>
        <w:autoSpaceDE/>
        <w:autoSpaceDN/>
        <w:adjustRightInd/>
        <w:spacing w:before="120"/>
        <w:contextualSpacing w:val="0"/>
        <w:textAlignment w:val="auto"/>
      </w:pPr>
      <w:r>
        <w:t>Displaying a limited number of records per page (e.g. 10, 25, 50)</w:t>
      </w:r>
    </w:p>
    <w:p w14:paraId="5EB26472" w14:textId="5A1F965D" w:rsidR="00AA33C0" w:rsidRDefault="00AA33C0" w:rsidP="00022653">
      <w:pPr>
        <w:pStyle w:val="ListParagraph"/>
        <w:numPr>
          <w:ilvl w:val="3"/>
          <w:numId w:val="27"/>
        </w:numPr>
        <w:overflowPunct/>
        <w:autoSpaceDE/>
        <w:autoSpaceDN/>
        <w:adjustRightInd/>
        <w:spacing w:before="120"/>
        <w:contextualSpacing w:val="0"/>
        <w:textAlignment w:val="auto"/>
      </w:pPr>
      <w:r>
        <w:t>Allowing for navigation between pages with Next, previous and page number buttons</w:t>
      </w:r>
    </w:p>
    <w:p w14:paraId="2E2DD73D" w14:textId="170C7D5B" w:rsidR="00AA33C0" w:rsidRDefault="00AA33C0" w:rsidP="00022653">
      <w:pPr>
        <w:pStyle w:val="ListParagraph"/>
        <w:numPr>
          <w:ilvl w:val="3"/>
          <w:numId w:val="27"/>
        </w:numPr>
        <w:overflowPunct/>
        <w:autoSpaceDE/>
        <w:autoSpaceDN/>
        <w:adjustRightInd/>
        <w:spacing w:before="120"/>
        <w:contextualSpacing w:val="0"/>
        <w:textAlignment w:val="auto"/>
      </w:pPr>
      <w:r>
        <w:t>Showing total record count and current viewing range.</w:t>
      </w:r>
    </w:p>
    <w:p w14:paraId="204A2F87" w14:textId="27FF0BD0" w:rsidR="00F12D75" w:rsidRDefault="00F12D75" w:rsidP="00022653">
      <w:pPr>
        <w:pStyle w:val="ListParagraph"/>
        <w:numPr>
          <w:ilvl w:val="2"/>
          <w:numId w:val="27"/>
        </w:numPr>
        <w:overflowPunct/>
        <w:autoSpaceDE/>
        <w:autoSpaceDN/>
        <w:adjustRightInd/>
        <w:spacing w:before="120"/>
        <w:contextualSpacing w:val="0"/>
        <w:textAlignment w:val="auto"/>
      </w:pPr>
      <w:r w:rsidRPr="00C014DC">
        <w:rPr>
          <w:u w:val="single"/>
        </w:rPr>
        <w:t>Incorporate a Download Feature:</w:t>
      </w:r>
      <w:r>
        <w:t xml:space="preserve"> allow for the download of records in multiple formats, including PDF, Excel, CSV, and the export of full datasets, filtered results, or current page views, with appropriate security controls applied.</w:t>
      </w:r>
    </w:p>
    <w:p w14:paraId="5B210D0E" w14:textId="1391762D" w:rsidR="00F12D75" w:rsidRDefault="00F12D75" w:rsidP="00022653">
      <w:pPr>
        <w:pStyle w:val="ListParagraph"/>
        <w:numPr>
          <w:ilvl w:val="2"/>
          <w:numId w:val="27"/>
        </w:numPr>
        <w:overflowPunct/>
        <w:autoSpaceDE/>
        <w:autoSpaceDN/>
        <w:adjustRightInd/>
        <w:spacing w:before="120"/>
        <w:contextualSpacing w:val="0"/>
        <w:textAlignment w:val="auto"/>
      </w:pPr>
      <w:r w:rsidRPr="00C014DC">
        <w:rPr>
          <w:u w:val="single"/>
        </w:rPr>
        <w:t>Incorporate enhanced Security functionality</w:t>
      </w:r>
      <w:r>
        <w:t>: including</w:t>
      </w:r>
    </w:p>
    <w:p w14:paraId="1668B517" w14:textId="12DB4E2C" w:rsidR="00F12D75" w:rsidRDefault="00F12D75" w:rsidP="00022653">
      <w:pPr>
        <w:pStyle w:val="ListParagraph"/>
        <w:numPr>
          <w:ilvl w:val="3"/>
          <w:numId w:val="27"/>
        </w:numPr>
        <w:overflowPunct/>
        <w:autoSpaceDE/>
        <w:autoSpaceDN/>
        <w:adjustRightInd/>
        <w:spacing w:before="120"/>
        <w:contextualSpacing w:val="0"/>
        <w:textAlignment w:val="auto"/>
      </w:pPr>
      <w:r>
        <w:t xml:space="preserve">Reset Function: </w:t>
      </w:r>
      <w:r w:rsidRPr="00F12D75">
        <w:t>Add the ability to securely reset security settings or user configurations to system-defined defaults.</w:t>
      </w:r>
    </w:p>
    <w:p w14:paraId="10D20195" w14:textId="77777777" w:rsidR="00F12D75" w:rsidRDefault="00F12D75" w:rsidP="00022653">
      <w:pPr>
        <w:pStyle w:val="ListParagraph"/>
        <w:numPr>
          <w:ilvl w:val="3"/>
          <w:numId w:val="27"/>
        </w:numPr>
        <w:overflowPunct/>
        <w:autoSpaceDE/>
        <w:autoSpaceDN/>
        <w:adjustRightInd/>
        <w:spacing w:before="120"/>
        <w:contextualSpacing w:val="0"/>
        <w:textAlignment w:val="auto"/>
      </w:pPr>
      <w:r>
        <w:t xml:space="preserve">Encryption Function: </w:t>
      </w:r>
      <w:r w:rsidRPr="00F12D75">
        <w:t>Ensure sensitive data and exports are encrypted using secure protocols and industry standards (e.g., AES encryption)</w:t>
      </w:r>
    </w:p>
    <w:p w14:paraId="004B6FA9" w14:textId="063A977B" w:rsidR="005976C7" w:rsidRPr="00EC0993"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Implement the following reporting enhancements</w:t>
      </w:r>
      <w:r w:rsidRPr="00EC0993">
        <w:t>:</w:t>
      </w:r>
    </w:p>
    <w:p w14:paraId="69074ABC"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lastRenderedPageBreak/>
        <w:t xml:space="preserve">Enable the generation of customized reports by MoF users, such as actual revenues against projections report, daily general ledger reports, and payment statistics against districts. </w:t>
      </w:r>
    </w:p>
    <w:p w14:paraId="57CAEBCF"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t xml:space="preserve">Develop a dashboard indicating all the revenue collections for each districts and villages. </w:t>
      </w:r>
    </w:p>
    <w:p w14:paraId="1045D32B"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t>Develop a taxpayer debt report showcasing the outstanding debt for each tenant.</w:t>
      </w:r>
    </w:p>
    <w:p w14:paraId="25ACE6AC" w14:textId="77777777" w:rsidR="005976C7" w:rsidRPr="00EC0993" w:rsidRDefault="005976C7" w:rsidP="00C014DC">
      <w:pPr>
        <w:pStyle w:val="ListParagraph"/>
        <w:spacing w:before="120"/>
        <w:ind w:left="792"/>
        <w:contextualSpacing w:val="0"/>
      </w:pPr>
    </w:p>
    <w:p w14:paraId="751A1944" w14:textId="77777777" w:rsidR="005976C7" w:rsidRPr="00EC099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EC0993">
        <w:rPr>
          <w:b/>
          <w:bCs/>
        </w:rPr>
        <w:t>Reporting Requirements</w:t>
      </w:r>
    </w:p>
    <w:p w14:paraId="05483C2B" w14:textId="77777777" w:rsidR="005976C7" w:rsidRPr="00EC0993" w:rsidRDefault="005976C7" w:rsidP="00022653">
      <w:pPr>
        <w:pStyle w:val="ListParagraph"/>
        <w:numPr>
          <w:ilvl w:val="1"/>
          <w:numId w:val="27"/>
        </w:numPr>
        <w:overflowPunct/>
        <w:autoSpaceDE/>
        <w:autoSpaceDN/>
        <w:adjustRightInd/>
        <w:spacing w:before="120" w:after="100" w:afterAutospacing="1"/>
        <w:contextualSpacing w:val="0"/>
        <w:textAlignment w:val="auto"/>
      </w:pPr>
      <w:r w:rsidRPr="00EC0993">
        <w:t>Monthly Enhancement Progress reports: The Contractor is responsible for the submission of the following information on a monthly basis, including:</w:t>
      </w:r>
    </w:p>
    <w:p w14:paraId="3F38F7D7"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 description of the status of the Contractor’s progress in the delivery of the IT System enhancements defined in section 2.2;  </w:t>
      </w:r>
    </w:p>
    <w:p w14:paraId="0788D21E"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Updated targets for the completion of each IT System enhancement listed in section 2.2; and,</w:t>
      </w:r>
    </w:p>
    <w:p w14:paraId="26F188A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Any other information that the Ministry of Finance, Department of Revenue may reasonably require. </w:t>
      </w:r>
    </w:p>
    <w:p w14:paraId="1B14AB57" w14:textId="77777777" w:rsidR="005976C7" w:rsidRPr="00EC0993" w:rsidRDefault="005976C7" w:rsidP="00022653">
      <w:pPr>
        <w:pStyle w:val="ListParagraph"/>
        <w:numPr>
          <w:ilvl w:val="1"/>
          <w:numId w:val="27"/>
        </w:numPr>
        <w:overflowPunct/>
        <w:autoSpaceDE/>
        <w:autoSpaceDN/>
        <w:adjustRightInd/>
        <w:spacing w:before="120" w:after="100" w:afterAutospacing="1"/>
        <w:contextualSpacing w:val="0"/>
        <w:textAlignment w:val="auto"/>
      </w:pPr>
      <w:r w:rsidRPr="00EC0993">
        <w:t>Quarterly Operational reports: The Contractor is responsible for the submission of the following information on a quarterly basis, including:</w:t>
      </w:r>
    </w:p>
    <w:p w14:paraId="02FDEA52"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property visitation/inspection activity, including the number of properties visited;</w:t>
      </w:r>
    </w:p>
    <w:p w14:paraId="62130AB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all new properties/taxpayers registered, broken down by district and type (commercial, residential, etc.);</w:t>
      </w:r>
    </w:p>
    <w:p w14:paraId="0F8F7198"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incidents associated with property inspections/registrations;</w:t>
      </w:r>
    </w:p>
    <w:p w14:paraId="0D058D8B"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changes to the staff/administration of the Contractor;</w:t>
      </w:r>
    </w:p>
    <w:p w14:paraId="2913BF40"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changes to vehicles or facilities used to perform the Services;</w:t>
      </w:r>
    </w:p>
    <w:p w14:paraId="759CC51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 breakdown of all Contractor costs incurred during the period; and, </w:t>
      </w:r>
    </w:p>
    <w:p w14:paraId="1A4261E5"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Any other information the Ministry of Finance, Department of Revenue may reasonably require.</w:t>
      </w:r>
    </w:p>
    <w:p w14:paraId="60A94D3B" w14:textId="20577AE9" w:rsidR="005976C7" w:rsidRPr="00EC0993" w:rsidRDefault="005976C7" w:rsidP="00EC0993">
      <w:pPr>
        <w:spacing w:before="120"/>
        <w:ind w:left="1150"/>
        <w:jc w:val="both"/>
      </w:pPr>
      <w:r w:rsidRPr="00EC0993">
        <w:t xml:space="preserve"> </w:t>
      </w:r>
    </w:p>
    <w:p w14:paraId="439CFE8B" w14:textId="77777777" w:rsidR="00340867" w:rsidRPr="00EC0993" w:rsidRDefault="00340867" w:rsidP="00EC0993">
      <w:pPr>
        <w:overflowPunct/>
        <w:autoSpaceDE/>
        <w:autoSpaceDN/>
        <w:adjustRightInd/>
        <w:textAlignment w:val="auto"/>
        <w:rPr>
          <w:b/>
          <w:bCs/>
        </w:rPr>
      </w:pPr>
      <w:r w:rsidRPr="00EC0993">
        <w:rPr>
          <w:b/>
          <w:bCs/>
        </w:rPr>
        <w:br w:type="page"/>
      </w:r>
    </w:p>
    <w:p w14:paraId="5A04B1FD" w14:textId="13E7EDDD" w:rsidR="005976C7" w:rsidRDefault="005976C7" w:rsidP="00C014DC">
      <w:pPr>
        <w:overflowPunct/>
        <w:autoSpaceDE/>
        <w:autoSpaceDN/>
        <w:adjustRightInd/>
        <w:textAlignment w:val="auto"/>
        <w:rPr>
          <w:b/>
          <w:bCs/>
        </w:rPr>
      </w:pPr>
      <w:r w:rsidRPr="00FE1524">
        <w:rPr>
          <w:b/>
          <w:bCs/>
        </w:rPr>
        <w:lastRenderedPageBreak/>
        <w:t xml:space="preserve">Annex </w:t>
      </w:r>
      <w:r>
        <w:rPr>
          <w:b/>
          <w:bCs/>
        </w:rPr>
        <w:t>2</w:t>
      </w:r>
      <w:r w:rsidRPr="00FE1524">
        <w:rPr>
          <w:b/>
          <w:bCs/>
        </w:rPr>
        <w:t xml:space="preserve"> – </w:t>
      </w:r>
      <w:r>
        <w:rPr>
          <w:b/>
          <w:bCs/>
        </w:rPr>
        <w:t xml:space="preserve">The System </w:t>
      </w:r>
    </w:p>
    <w:p w14:paraId="012D23C9" w14:textId="77777777" w:rsidR="005976C7" w:rsidRDefault="005976C7" w:rsidP="005976C7">
      <w:pPr>
        <w:jc w:val="both"/>
      </w:pPr>
    </w:p>
    <w:p w14:paraId="3BC28693" w14:textId="77777777" w:rsidR="005976C7" w:rsidRPr="001C3A46" w:rsidRDefault="005976C7" w:rsidP="005976C7">
      <w:pPr>
        <w:jc w:val="both"/>
      </w:pPr>
      <w:r>
        <w:t>The System is comprised of the IT System, vehicles and facilities as described below.</w:t>
      </w:r>
    </w:p>
    <w:p w14:paraId="30B183DB" w14:textId="77777777" w:rsidR="005976C7" w:rsidRDefault="005976C7" w:rsidP="00022653">
      <w:pPr>
        <w:pStyle w:val="ListParagraph"/>
        <w:numPr>
          <w:ilvl w:val="0"/>
          <w:numId w:val="26"/>
        </w:numPr>
        <w:overflowPunct/>
        <w:autoSpaceDE/>
        <w:autoSpaceDN/>
        <w:adjustRightInd/>
        <w:spacing w:before="100" w:beforeAutospacing="1" w:after="100" w:afterAutospacing="1"/>
        <w:textAlignment w:val="auto"/>
      </w:pPr>
      <w:r w:rsidRPr="00755A94">
        <w:t>The IT System</w:t>
      </w:r>
    </w:p>
    <w:p w14:paraId="251C2E52" w14:textId="77777777" w:rsidR="005976C7" w:rsidRPr="00755A94" w:rsidRDefault="005976C7" w:rsidP="005976C7">
      <w:pPr>
        <w:pStyle w:val="ListParagraph"/>
        <w:ind w:left="360"/>
      </w:pPr>
    </w:p>
    <w:p w14:paraId="4529B763"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Hardware</w:t>
      </w:r>
    </w:p>
    <w:p w14:paraId="6C6D224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Headquarters</w:t>
      </w:r>
    </w:p>
    <w:p w14:paraId="31C84141"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Disaster Recovery site</w:t>
      </w:r>
    </w:p>
    <w:p w14:paraId="6A7C171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District offices</w:t>
      </w:r>
    </w:p>
    <w:p w14:paraId="358E4A82" w14:textId="77777777" w:rsidR="005976C7" w:rsidRPr="00755A94" w:rsidRDefault="005976C7" w:rsidP="005976C7">
      <w:pPr>
        <w:pStyle w:val="ListParagraph"/>
        <w:ind w:left="792"/>
      </w:pPr>
    </w:p>
    <w:p w14:paraId="2ECD3AD0"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Data</w:t>
      </w:r>
    </w:p>
    <w:p w14:paraId="1256126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DA458A">
        <w:t>The data format of the system supports an accurate customer profile including the taxpayer name, contact information, district, branch zone and other primary information and this information is provided in the database of the system.</w:t>
      </w:r>
    </w:p>
    <w:p w14:paraId="0B0C04C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 xml:space="preserve">The total number of registered properties at the commencement of this Agreement are 286,352, as further detailed in Annex 3. They are also split by type as follows: </w:t>
      </w:r>
    </w:p>
    <w:p w14:paraId="671F4112" w14:textId="61E77C78"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t xml:space="preserve">Residential: </w:t>
      </w:r>
      <w:r w:rsidR="00095ED3">
        <w:t xml:space="preserve">228,121 </w:t>
      </w:r>
    </w:p>
    <w:p w14:paraId="35102B07" w14:textId="712677E2"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t xml:space="preserve">Commercial: </w:t>
      </w:r>
      <w:r w:rsidR="00095ED3">
        <w:rPr>
          <w:rFonts w:cstheme="minorHAnsi"/>
        </w:rPr>
        <w:t xml:space="preserve">58,231 </w:t>
      </w:r>
    </w:p>
    <w:p w14:paraId="484F7D11" w14:textId="77777777" w:rsidR="005976C7" w:rsidRPr="00755A94" w:rsidRDefault="005976C7" w:rsidP="005976C7">
      <w:pPr>
        <w:pStyle w:val="ListParagraph"/>
        <w:ind w:left="1728"/>
      </w:pPr>
    </w:p>
    <w:p w14:paraId="2C7DC0A1"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Software</w:t>
      </w:r>
    </w:p>
    <w:p w14:paraId="6F53B6F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493165">
        <w:t xml:space="preserve">The </w:t>
      </w:r>
      <w:r>
        <w:t>IT S</w:t>
      </w:r>
      <w:r w:rsidRPr="00493165">
        <w:t>ystem is completely based on Microsoft cloud architecture</w:t>
      </w:r>
      <w:r>
        <w:t>, Microsoft Azure. The Contractor is required to take over the management of the licenses for the IT System and to expand its</w:t>
      </w:r>
      <w:r w:rsidRPr="00493165">
        <w:t xml:space="preserve"> capacity and solutions </w:t>
      </w:r>
      <w:proofErr w:type="spellStart"/>
      <w:r w:rsidRPr="00493165">
        <w:t>i.e</w:t>
      </w:r>
      <w:proofErr w:type="spellEnd"/>
      <w:r w:rsidRPr="00493165">
        <w:t>, Storage, CPU</w:t>
      </w:r>
      <w:r>
        <w:t xml:space="preserve"> </w:t>
      </w:r>
      <w:r w:rsidRPr="00493165">
        <w:t xml:space="preserve">and etc. as </w:t>
      </w:r>
      <w:r>
        <w:t xml:space="preserve">required to accommodate increased </w:t>
      </w:r>
      <w:proofErr w:type="gramStart"/>
      <w:r>
        <w:t>registered  properties</w:t>
      </w:r>
      <w:proofErr w:type="gramEnd"/>
      <w:r>
        <w:t>/taxpayers and other users as necessary to continue to improve the collection of the rental income tax</w:t>
      </w:r>
      <w:r w:rsidRPr="00493165">
        <w:t>.</w:t>
      </w:r>
    </w:p>
    <w:p w14:paraId="799EA001"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F66F30">
        <w:t>The application consists of three layers:</w:t>
      </w:r>
    </w:p>
    <w:p w14:paraId="556D3FD2"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Web layer- includes the user interface. This layer parses user interactions and passes the actions to the next layer for processing.</w:t>
      </w:r>
    </w:p>
    <w:p w14:paraId="5B36460F"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 xml:space="preserve">Business Layer—Processes user interactions with the rental income tax database and makes logical decisions. This layer connects the web layer and the data layer. It is where the rental income tax application resides. </w:t>
      </w:r>
    </w:p>
    <w:p w14:paraId="4C2AA76F"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Data layer—Stores the application data. A database, object storage, or file storage is typically used; in this case, MS-SQL database servers.</w:t>
      </w:r>
    </w:p>
    <w:p w14:paraId="1B661C1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DA458A">
        <w:t xml:space="preserve">The technology used to build this system is Nodejs backend, </w:t>
      </w:r>
      <w:proofErr w:type="spellStart"/>
      <w:r w:rsidRPr="00DA458A">
        <w:t>NagularJS</w:t>
      </w:r>
      <w:proofErr w:type="spellEnd"/>
      <w:r w:rsidRPr="00DA458A">
        <w:t xml:space="preserve"> frontend &amp; MySQL sever for the database whereas the mobile application is built using Flutter SDK. </w:t>
      </w:r>
    </w:p>
    <w:p w14:paraId="374FDB12" w14:textId="77777777" w:rsidR="005976C7" w:rsidRPr="0060590F" w:rsidRDefault="005976C7" w:rsidP="00022653">
      <w:pPr>
        <w:pStyle w:val="ListParagraph"/>
        <w:numPr>
          <w:ilvl w:val="2"/>
          <w:numId w:val="26"/>
        </w:numPr>
        <w:overflowPunct/>
        <w:autoSpaceDE/>
        <w:autoSpaceDN/>
        <w:adjustRightInd/>
        <w:spacing w:before="100" w:beforeAutospacing="1" w:after="100" w:afterAutospacing="1"/>
        <w:textAlignment w:val="auto"/>
      </w:pPr>
      <w:r>
        <w:rPr>
          <w:rFonts w:cstheme="minorHAnsi"/>
        </w:rPr>
        <w:t xml:space="preserve">the online system is built on Nodejs which is a highly secured features that can protect the data stored into the system. Meanwhile, the system will have database management which allows the Contractor’s staff to register taxpayer profile, manage bills and reporting section which allows the users to generate the reports from the system. </w:t>
      </w:r>
    </w:p>
    <w:p w14:paraId="0D941709" w14:textId="123805AA" w:rsidR="005976C7" w:rsidRPr="00DA458A" w:rsidRDefault="005976C7" w:rsidP="00022653">
      <w:pPr>
        <w:pStyle w:val="ListParagraph"/>
        <w:numPr>
          <w:ilvl w:val="2"/>
          <w:numId w:val="26"/>
        </w:numPr>
        <w:overflowPunct/>
        <w:autoSpaceDE/>
        <w:autoSpaceDN/>
        <w:adjustRightInd/>
        <w:spacing w:before="100" w:beforeAutospacing="1" w:after="100" w:afterAutospacing="1"/>
        <w:textAlignment w:val="auto"/>
      </w:pPr>
      <w:r>
        <w:rPr>
          <w:rFonts w:cstheme="minorHAnsi"/>
        </w:rPr>
        <w:t xml:space="preserve">Additionally, mobile application will give the access the </w:t>
      </w:r>
      <w:r w:rsidR="00657ECF">
        <w:rPr>
          <w:rFonts w:cstheme="minorHAnsi"/>
        </w:rPr>
        <w:t xml:space="preserve">contractor </w:t>
      </w:r>
      <w:proofErr w:type="gramStart"/>
      <w:r w:rsidR="00657ECF">
        <w:rPr>
          <w:rFonts w:cstheme="minorHAnsi"/>
        </w:rPr>
        <w:t>officers</w:t>
      </w:r>
      <w:r w:rsidR="00716CE1">
        <w:rPr>
          <w:rFonts w:cstheme="minorHAnsi"/>
        </w:rPr>
        <w:t xml:space="preserve"> </w:t>
      </w:r>
      <w:r>
        <w:rPr>
          <w:rFonts w:cstheme="minorHAnsi"/>
        </w:rPr>
        <w:t xml:space="preserve"> (</w:t>
      </w:r>
      <w:proofErr w:type="gramEnd"/>
      <w:r>
        <w:rPr>
          <w:rFonts w:cstheme="minorHAnsi"/>
        </w:rPr>
        <w:t>inspectors) to ensure that the taxpayer meets their tax obligations.</w:t>
      </w:r>
    </w:p>
    <w:p w14:paraId="0544716A" w14:textId="0A3DF732"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 xml:space="preserve">User Requirements and Access: </w:t>
      </w:r>
      <w:r w:rsidRPr="00DA458A">
        <w:t xml:space="preserve">Revenue Directorate of the Ministry of Finance will have full access to the data of the system including the registered houses, Payments, admin, reports and other functionalities that gives them the authority to supervise the overall functions of the system. At the same time, the </w:t>
      </w:r>
      <w:r w:rsidRPr="00DA458A">
        <w:lastRenderedPageBreak/>
        <w:t xml:space="preserve">tax collectors at the district revenue offices particularly the district cashiers will be given access to the payment section to support the </w:t>
      </w:r>
      <w:proofErr w:type="gramStart"/>
      <w:r w:rsidR="00B878E9">
        <w:t xml:space="preserve">contractor </w:t>
      </w:r>
      <w:r w:rsidRPr="00DA458A">
        <w:t xml:space="preserve"> collectors</w:t>
      </w:r>
      <w:proofErr w:type="gramEnd"/>
      <w:r w:rsidRPr="00DA458A">
        <w:t xml:space="preserve"> to achieve the revenue targets in the district.</w:t>
      </w:r>
    </w:p>
    <w:p w14:paraId="2DBFAB61" w14:textId="77777777" w:rsidR="005976C7" w:rsidRPr="00755A94" w:rsidRDefault="005976C7" w:rsidP="005976C7">
      <w:pPr>
        <w:pStyle w:val="ListParagraph"/>
        <w:ind w:left="792"/>
      </w:pPr>
    </w:p>
    <w:p w14:paraId="2D1E60BC" w14:textId="77777777" w:rsidR="005976C7" w:rsidRPr="00755A94" w:rsidRDefault="005976C7" w:rsidP="00022653">
      <w:pPr>
        <w:pStyle w:val="ListParagraph"/>
        <w:numPr>
          <w:ilvl w:val="0"/>
          <w:numId w:val="26"/>
        </w:numPr>
        <w:overflowPunct/>
        <w:autoSpaceDE/>
        <w:autoSpaceDN/>
        <w:adjustRightInd/>
        <w:spacing w:before="100" w:beforeAutospacing="1" w:after="100" w:afterAutospacing="1"/>
        <w:textAlignment w:val="auto"/>
      </w:pPr>
      <w:r w:rsidRPr="00755A94">
        <w:t>Vehicles</w:t>
      </w:r>
    </w:p>
    <w:p w14:paraId="0171E47E" w14:textId="7B0E4D48"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Thirteen vehicles are available for use by the Contractor to perform the Services. Their specifications are as follows:</w:t>
      </w:r>
    </w:p>
    <w:tbl>
      <w:tblPr>
        <w:tblStyle w:val="TableGrid"/>
        <w:tblW w:w="0" w:type="auto"/>
        <w:tblInd w:w="792" w:type="dxa"/>
        <w:tblLook w:val="04A0" w:firstRow="1" w:lastRow="0" w:firstColumn="1" w:lastColumn="0" w:noHBand="0" w:noVBand="1"/>
      </w:tblPr>
      <w:tblGrid>
        <w:gridCol w:w="4010"/>
        <w:gridCol w:w="4035"/>
      </w:tblGrid>
      <w:tr w:rsidR="00F868B0" w14:paraId="7F3C3DD1" w14:textId="77777777" w:rsidTr="00F868B0">
        <w:tc>
          <w:tcPr>
            <w:tcW w:w="4418" w:type="dxa"/>
          </w:tcPr>
          <w:p w14:paraId="73525B81" w14:textId="11FAC0EA" w:rsidR="00F868B0" w:rsidRPr="00C014DC" w:rsidRDefault="00F868B0" w:rsidP="00F868B0">
            <w:pPr>
              <w:pStyle w:val="ListParagraph"/>
              <w:overflowPunct/>
              <w:autoSpaceDE/>
              <w:autoSpaceDN/>
              <w:adjustRightInd/>
              <w:spacing w:before="100" w:beforeAutospacing="1" w:after="100" w:afterAutospacing="1"/>
              <w:ind w:left="0"/>
              <w:textAlignment w:val="auto"/>
              <w:rPr>
                <w:b/>
              </w:rPr>
            </w:pPr>
            <w:r w:rsidRPr="00C014DC">
              <w:rPr>
                <w:b/>
              </w:rPr>
              <w:t>Vehicle Name</w:t>
            </w:r>
          </w:p>
        </w:tc>
        <w:tc>
          <w:tcPr>
            <w:tcW w:w="4419" w:type="dxa"/>
          </w:tcPr>
          <w:p w14:paraId="398D5D2C" w14:textId="4A85551C" w:rsidR="00F868B0" w:rsidRPr="00C014DC" w:rsidRDefault="00F868B0" w:rsidP="00F868B0">
            <w:pPr>
              <w:pStyle w:val="ListParagraph"/>
              <w:overflowPunct/>
              <w:autoSpaceDE/>
              <w:autoSpaceDN/>
              <w:adjustRightInd/>
              <w:spacing w:before="100" w:beforeAutospacing="1" w:after="100" w:afterAutospacing="1"/>
              <w:ind w:left="0"/>
              <w:textAlignment w:val="auto"/>
              <w:rPr>
                <w:b/>
              </w:rPr>
            </w:pPr>
            <w:proofErr w:type="spellStart"/>
            <w:r w:rsidRPr="00C014DC">
              <w:rPr>
                <w:b/>
              </w:rPr>
              <w:t>Chasis</w:t>
            </w:r>
            <w:proofErr w:type="spellEnd"/>
            <w:r w:rsidRPr="00C014DC">
              <w:rPr>
                <w:b/>
              </w:rPr>
              <w:t xml:space="preserve"> No. </w:t>
            </w:r>
          </w:p>
        </w:tc>
      </w:tr>
      <w:tr w:rsidR="00F868B0" w14:paraId="442A8193" w14:textId="77777777" w:rsidTr="00F868B0">
        <w:tc>
          <w:tcPr>
            <w:tcW w:w="4418" w:type="dxa"/>
          </w:tcPr>
          <w:p w14:paraId="451C7D27" w14:textId="45FA5F91"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70FA0F51" w14:textId="521B2C25" w:rsidR="00F868B0" w:rsidRDefault="00F868B0" w:rsidP="00F868B0">
            <w:pPr>
              <w:pStyle w:val="ListParagraph"/>
              <w:overflowPunct/>
              <w:autoSpaceDE/>
              <w:autoSpaceDN/>
              <w:adjustRightInd/>
              <w:spacing w:before="100" w:beforeAutospacing="1" w:after="100" w:afterAutospacing="1"/>
              <w:ind w:left="0"/>
              <w:textAlignment w:val="auto"/>
            </w:pPr>
            <w:r>
              <w:t>Sr50- 0055865</w:t>
            </w:r>
          </w:p>
        </w:tc>
      </w:tr>
      <w:tr w:rsidR="00F868B0" w14:paraId="612BBF8C" w14:textId="77777777" w:rsidTr="00F868B0">
        <w:tc>
          <w:tcPr>
            <w:tcW w:w="4418" w:type="dxa"/>
          </w:tcPr>
          <w:p w14:paraId="2DB9B4A7" w14:textId="08D06969"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485432C0" w14:textId="38FF1CA1" w:rsidR="00F868B0" w:rsidRDefault="00F868B0" w:rsidP="00F868B0">
            <w:pPr>
              <w:pStyle w:val="ListParagraph"/>
              <w:overflowPunct/>
              <w:autoSpaceDE/>
              <w:autoSpaceDN/>
              <w:adjustRightInd/>
              <w:spacing w:before="100" w:beforeAutospacing="1" w:after="100" w:afterAutospacing="1"/>
              <w:ind w:left="0"/>
              <w:textAlignment w:val="auto"/>
            </w:pPr>
            <w:r>
              <w:t>Sr50-0103705</w:t>
            </w:r>
          </w:p>
        </w:tc>
      </w:tr>
      <w:tr w:rsidR="00F868B0" w14:paraId="73092860" w14:textId="77777777" w:rsidTr="00F868B0">
        <w:tc>
          <w:tcPr>
            <w:tcW w:w="4418" w:type="dxa"/>
          </w:tcPr>
          <w:p w14:paraId="666048DB" w14:textId="4AA3EAF2"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16D7E216" w14:textId="3F896B64" w:rsidR="00F868B0" w:rsidRDefault="00F868B0" w:rsidP="00F868B0">
            <w:pPr>
              <w:pStyle w:val="ListParagraph"/>
              <w:overflowPunct/>
              <w:autoSpaceDE/>
              <w:autoSpaceDN/>
              <w:adjustRightInd/>
              <w:spacing w:before="100" w:beforeAutospacing="1" w:after="100" w:afterAutospacing="1"/>
              <w:ind w:left="0"/>
              <w:textAlignment w:val="auto"/>
            </w:pPr>
            <w:r>
              <w:t>Sr50- 0089919</w:t>
            </w:r>
          </w:p>
        </w:tc>
      </w:tr>
      <w:tr w:rsidR="00F868B0" w14:paraId="5F7DB32A" w14:textId="77777777" w:rsidTr="00F868B0">
        <w:tc>
          <w:tcPr>
            <w:tcW w:w="4418" w:type="dxa"/>
          </w:tcPr>
          <w:p w14:paraId="415EE888" w14:textId="05CCF656"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Casi</w:t>
            </w:r>
            <w:proofErr w:type="spellEnd"/>
          </w:p>
        </w:tc>
        <w:tc>
          <w:tcPr>
            <w:tcW w:w="4419" w:type="dxa"/>
          </w:tcPr>
          <w:p w14:paraId="710B7468" w14:textId="4C40CCF2" w:rsidR="00F868B0" w:rsidRDefault="00F868B0" w:rsidP="00F868B0">
            <w:pPr>
              <w:pStyle w:val="ListParagraph"/>
              <w:overflowPunct/>
              <w:autoSpaceDE/>
              <w:autoSpaceDN/>
              <w:adjustRightInd/>
              <w:spacing w:before="100" w:beforeAutospacing="1" w:after="100" w:afterAutospacing="1"/>
              <w:ind w:left="0"/>
              <w:textAlignment w:val="auto"/>
            </w:pPr>
            <w:r>
              <w:t>KDH205-0028108</w:t>
            </w:r>
          </w:p>
        </w:tc>
      </w:tr>
      <w:tr w:rsidR="00F868B0" w14:paraId="5B823B38" w14:textId="77777777" w:rsidTr="00F868B0">
        <w:tc>
          <w:tcPr>
            <w:tcW w:w="4418" w:type="dxa"/>
          </w:tcPr>
          <w:p w14:paraId="744F35FC" w14:textId="50909D40"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DD6FBAF" w14:textId="2A40A0EC" w:rsidR="00F868B0" w:rsidRDefault="00F868B0" w:rsidP="00F868B0">
            <w:pPr>
              <w:pStyle w:val="ListParagraph"/>
              <w:overflowPunct/>
              <w:autoSpaceDE/>
              <w:autoSpaceDN/>
              <w:adjustRightInd/>
              <w:spacing w:before="100" w:beforeAutospacing="1" w:after="100" w:afterAutospacing="1"/>
              <w:ind w:left="0"/>
              <w:textAlignment w:val="auto"/>
            </w:pPr>
            <w:r>
              <w:t>NCP55-0043524</w:t>
            </w:r>
          </w:p>
        </w:tc>
      </w:tr>
      <w:tr w:rsidR="00F868B0" w14:paraId="5C5B4434" w14:textId="77777777" w:rsidTr="00F868B0">
        <w:tc>
          <w:tcPr>
            <w:tcW w:w="4418" w:type="dxa"/>
          </w:tcPr>
          <w:p w14:paraId="2E26BA99" w14:textId="41D1879E"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ED13E99" w14:textId="5BF377E8"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-0120517</w:t>
            </w:r>
          </w:p>
        </w:tc>
      </w:tr>
      <w:tr w:rsidR="00F868B0" w14:paraId="42CB95C5" w14:textId="77777777" w:rsidTr="00F868B0">
        <w:tc>
          <w:tcPr>
            <w:tcW w:w="4418" w:type="dxa"/>
          </w:tcPr>
          <w:p w14:paraId="345469D0" w14:textId="7FC9A94F"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256C321F" w14:textId="266443E9"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-0113379</w:t>
            </w:r>
          </w:p>
        </w:tc>
      </w:tr>
      <w:tr w:rsidR="00F868B0" w14:paraId="2571A62C" w14:textId="77777777" w:rsidTr="00F868B0">
        <w:tc>
          <w:tcPr>
            <w:tcW w:w="4418" w:type="dxa"/>
          </w:tcPr>
          <w:p w14:paraId="2CA055B2" w14:textId="16AF48B6"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E044902" w14:textId="65D14921"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-0175798</w:t>
            </w:r>
          </w:p>
        </w:tc>
      </w:tr>
      <w:tr w:rsidR="00F868B0" w14:paraId="3CAF4020" w14:textId="77777777" w:rsidTr="00F868B0">
        <w:tc>
          <w:tcPr>
            <w:tcW w:w="4418" w:type="dxa"/>
          </w:tcPr>
          <w:p w14:paraId="2AE42240" w14:textId="7101E87D"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r>
              <w:t xml:space="preserve"> </w:t>
            </w:r>
          </w:p>
        </w:tc>
        <w:tc>
          <w:tcPr>
            <w:tcW w:w="4419" w:type="dxa"/>
          </w:tcPr>
          <w:p w14:paraId="0D02BA3C" w14:textId="26A2E713"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-0107831</w:t>
            </w:r>
          </w:p>
        </w:tc>
      </w:tr>
      <w:tr w:rsidR="00F868B0" w14:paraId="4337A2D8" w14:textId="77777777" w:rsidTr="00F868B0">
        <w:tc>
          <w:tcPr>
            <w:tcW w:w="4418" w:type="dxa"/>
          </w:tcPr>
          <w:p w14:paraId="5EFEB764" w14:textId="759DF312"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6CCE58F5" w14:textId="57F9446C"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-0053544</w:t>
            </w:r>
          </w:p>
        </w:tc>
      </w:tr>
      <w:tr w:rsidR="00F868B0" w14:paraId="3C26ACAE" w14:textId="77777777" w:rsidTr="00F868B0">
        <w:tc>
          <w:tcPr>
            <w:tcW w:w="4418" w:type="dxa"/>
          </w:tcPr>
          <w:p w14:paraId="388ECE27" w14:textId="4A2E3407"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598771D4" w14:textId="761F0EC9"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-0119714</w:t>
            </w:r>
          </w:p>
        </w:tc>
      </w:tr>
      <w:tr w:rsidR="00F868B0" w14:paraId="24AFB95C" w14:textId="77777777" w:rsidTr="00F868B0">
        <w:tc>
          <w:tcPr>
            <w:tcW w:w="4418" w:type="dxa"/>
          </w:tcPr>
          <w:p w14:paraId="0033E386" w14:textId="680A3C51"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r>
              <w:t xml:space="preserve"> </w:t>
            </w:r>
          </w:p>
        </w:tc>
        <w:tc>
          <w:tcPr>
            <w:tcW w:w="4419" w:type="dxa"/>
          </w:tcPr>
          <w:p w14:paraId="61AC290D" w14:textId="09E7DB7B" w:rsidR="00F868B0" w:rsidRDefault="00F868B0" w:rsidP="00F868B0">
            <w:pPr>
              <w:pStyle w:val="ListParagraph"/>
              <w:overflowPunct/>
              <w:autoSpaceDE/>
              <w:autoSpaceDN/>
              <w:adjustRightInd/>
              <w:spacing w:before="100" w:beforeAutospacing="1" w:after="100" w:afterAutospacing="1"/>
              <w:ind w:left="0"/>
              <w:textAlignment w:val="auto"/>
            </w:pPr>
            <w:r>
              <w:t>NCP59-</w:t>
            </w:r>
            <w:r w:rsidR="00A060FB">
              <w:t>0019898</w:t>
            </w:r>
          </w:p>
        </w:tc>
      </w:tr>
      <w:tr w:rsidR="009F637F" w14:paraId="7D01FDE6" w14:textId="77777777" w:rsidTr="00F868B0">
        <w:tc>
          <w:tcPr>
            <w:tcW w:w="4418" w:type="dxa"/>
          </w:tcPr>
          <w:p w14:paraId="04AA2B23" w14:textId="19444B18" w:rsidR="009F637F" w:rsidRDefault="009F637F"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0F459F6E" w14:textId="6C6DB1ED" w:rsidR="009F637F" w:rsidRDefault="009F637F" w:rsidP="00F868B0">
            <w:pPr>
              <w:pStyle w:val="ListParagraph"/>
              <w:overflowPunct/>
              <w:autoSpaceDE/>
              <w:autoSpaceDN/>
              <w:adjustRightInd/>
              <w:spacing w:before="100" w:beforeAutospacing="1" w:after="100" w:afterAutospacing="1"/>
              <w:ind w:left="0"/>
              <w:textAlignment w:val="auto"/>
            </w:pPr>
            <w:r w:rsidRPr="009F637F">
              <w:t>NCP55-0106645</w:t>
            </w:r>
          </w:p>
        </w:tc>
      </w:tr>
    </w:tbl>
    <w:p w14:paraId="7839FBC2"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Additional vehicles that are necessary to perform the services should be provided by the Contractor. At the end of the contract, the vehicles shall be handed over to the Client.</w:t>
      </w:r>
    </w:p>
    <w:p w14:paraId="637C3953" w14:textId="77777777" w:rsidR="005976C7" w:rsidRDefault="005976C7" w:rsidP="005976C7">
      <w:pPr>
        <w:pStyle w:val="ListParagraph"/>
        <w:ind w:left="792"/>
      </w:pPr>
    </w:p>
    <w:p w14:paraId="2FB00057" w14:textId="77777777" w:rsidR="005976C7" w:rsidRDefault="005976C7" w:rsidP="00022653">
      <w:pPr>
        <w:pStyle w:val="ListParagraph"/>
        <w:numPr>
          <w:ilvl w:val="0"/>
          <w:numId w:val="26"/>
        </w:numPr>
        <w:overflowPunct/>
        <w:autoSpaceDE/>
        <w:autoSpaceDN/>
        <w:adjustRightInd/>
        <w:spacing w:before="100" w:beforeAutospacing="1" w:after="100" w:afterAutospacing="1"/>
        <w:textAlignment w:val="auto"/>
      </w:pPr>
      <w:r>
        <w:t>Facilities</w:t>
      </w:r>
    </w:p>
    <w:p w14:paraId="0E09E59F" w14:textId="20254F63"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Office space provided by the MoF, and co-located with officers for other tax collection services, is available in 15 districts. These offices are:</w:t>
      </w:r>
    </w:p>
    <w:p w14:paraId="526344D5" w14:textId="6774637E" w:rsidR="00D93D2F" w:rsidRDefault="00D93D2F" w:rsidP="00C014DC">
      <w:pPr>
        <w:pStyle w:val="ListParagraph"/>
        <w:overflowPunct/>
        <w:autoSpaceDE/>
        <w:autoSpaceDN/>
        <w:adjustRightInd/>
        <w:spacing w:before="100" w:beforeAutospacing="1" w:after="100" w:afterAutospacing="1"/>
        <w:ind w:left="792"/>
        <w:textAlignment w:val="auto"/>
      </w:pPr>
    </w:p>
    <w:tbl>
      <w:tblPr>
        <w:tblStyle w:val="TableGrid"/>
        <w:tblW w:w="8164" w:type="dxa"/>
        <w:tblInd w:w="792" w:type="dxa"/>
        <w:tblLook w:val="04A0" w:firstRow="1" w:lastRow="0" w:firstColumn="1" w:lastColumn="0" w:noHBand="0" w:noVBand="1"/>
      </w:tblPr>
      <w:tblGrid>
        <w:gridCol w:w="4104"/>
        <w:gridCol w:w="4060"/>
      </w:tblGrid>
      <w:tr w:rsidR="000917BB" w14:paraId="2075FE35" w14:textId="77777777" w:rsidTr="0087432F">
        <w:trPr>
          <w:trHeight w:val="272"/>
        </w:trPr>
        <w:tc>
          <w:tcPr>
            <w:tcW w:w="8164" w:type="dxa"/>
            <w:gridSpan w:val="2"/>
          </w:tcPr>
          <w:p w14:paraId="6A4FA0E5" w14:textId="2FEDC5CB" w:rsidR="000917BB" w:rsidRPr="00C014DC" w:rsidRDefault="000917BB" w:rsidP="00C014DC">
            <w:pPr>
              <w:pStyle w:val="ListParagraph"/>
              <w:overflowPunct/>
              <w:autoSpaceDE/>
              <w:autoSpaceDN/>
              <w:adjustRightInd/>
              <w:spacing w:before="100" w:beforeAutospacing="1" w:after="100" w:afterAutospacing="1"/>
              <w:ind w:left="0"/>
              <w:jc w:val="center"/>
              <w:textAlignment w:val="auto"/>
              <w:rPr>
                <w:b/>
              </w:rPr>
            </w:pPr>
            <w:proofErr w:type="spellStart"/>
            <w:r>
              <w:rPr>
                <w:b/>
              </w:rPr>
              <w:t>Dharkenley</w:t>
            </w:r>
            <w:proofErr w:type="spellEnd"/>
          </w:p>
        </w:tc>
      </w:tr>
      <w:tr w:rsidR="000917BB" w14:paraId="6248D35F" w14:textId="77777777" w:rsidTr="00C014DC">
        <w:trPr>
          <w:trHeight w:val="272"/>
        </w:trPr>
        <w:tc>
          <w:tcPr>
            <w:tcW w:w="4104" w:type="dxa"/>
          </w:tcPr>
          <w:p w14:paraId="69A5E88E" w14:textId="6794E8A9" w:rsidR="000917BB" w:rsidRDefault="000917BB" w:rsidP="000917BB">
            <w:pPr>
              <w:pStyle w:val="ListParagraph"/>
              <w:overflowPunct/>
              <w:autoSpaceDE/>
              <w:autoSpaceDN/>
              <w:adjustRightInd/>
              <w:spacing w:before="100" w:beforeAutospacing="1" w:after="100" w:afterAutospacing="1"/>
              <w:ind w:left="0"/>
              <w:textAlignment w:val="auto"/>
            </w:pPr>
            <w:r w:rsidRPr="007502B0">
              <w:rPr>
                <w:b/>
              </w:rPr>
              <w:t xml:space="preserve">Description </w:t>
            </w:r>
          </w:p>
        </w:tc>
        <w:tc>
          <w:tcPr>
            <w:tcW w:w="4060" w:type="dxa"/>
          </w:tcPr>
          <w:p w14:paraId="1CD77D5C" w14:textId="56AE8C4F" w:rsidR="000917BB" w:rsidRPr="0087432F" w:rsidRDefault="000917BB" w:rsidP="000917BB">
            <w:pPr>
              <w:pStyle w:val="ListParagraph"/>
              <w:overflowPunct/>
              <w:autoSpaceDE/>
              <w:autoSpaceDN/>
              <w:adjustRightInd/>
              <w:spacing w:before="100" w:beforeAutospacing="1" w:after="100" w:afterAutospacing="1"/>
              <w:ind w:left="0"/>
              <w:textAlignment w:val="auto"/>
              <w:rPr>
                <w:sz w:val="28"/>
              </w:rPr>
            </w:pPr>
            <w:r w:rsidRPr="0087432F">
              <w:rPr>
                <w:b/>
                <w:sz w:val="28"/>
              </w:rPr>
              <w:t>Category</w:t>
            </w:r>
          </w:p>
        </w:tc>
      </w:tr>
      <w:tr w:rsidR="000917BB" w14:paraId="07B58CFB" w14:textId="77777777" w:rsidTr="00C014DC">
        <w:trPr>
          <w:trHeight w:val="272"/>
        </w:trPr>
        <w:tc>
          <w:tcPr>
            <w:tcW w:w="4104" w:type="dxa"/>
          </w:tcPr>
          <w:p w14:paraId="1EE1C8AB" w14:textId="06BEF0A2"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All-in-one Desktop core i5</w:t>
            </w:r>
          </w:p>
        </w:tc>
        <w:tc>
          <w:tcPr>
            <w:tcW w:w="4060" w:type="dxa"/>
          </w:tcPr>
          <w:p w14:paraId="56DC03D6" w14:textId="468CF8FD"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69227B2D" w14:textId="77777777" w:rsidTr="00C014DC">
        <w:trPr>
          <w:trHeight w:val="260"/>
        </w:trPr>
        <w:tc>
          <w:tcPr>
            <w:tcW w:w="4104" w:type="dxa"/>
          </w:tcPr>
          <w:p w14:paraId="5AEE23E4" w14:textId="28CF53FB"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7CE3D032" w14:textId="4A46C8FF"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669AD622" w14:textId="77777777" w:rsidTr="00C014DC">
        <w:trPr>
          <w:trHeight w:val="272"/>
        </w:trPr>
        <w:tc>
          <w:tcPr>
            <w:tcW w:w="4104" w:type="dxa"/>
          </w:tcPr>
          <w:p w14:paraId="6ADC557F" w14:textId="60B310ED"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21C8D569" w14:textId="23D234B1"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29121B90" w14:textId="77777777" w:rsidTr="00C014DC">
        <w:trPr>
          <w:trHeight w:val="272"/>
        </w:trPr>
        <w:tc>
          <w:tcPr>
            <w:tcW w:w="4104" w:type="dxa"/>
          </w:tcPr>
          <w:p w14:paraId="5D15D641" w14:textId="386EE5D6"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29C957C7" w14:textId="377404BA"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12B1E55D" w14:textId="77777777" w:rsidTr="00C014DC">
        <w:trPr>
          <w:trHeight w:val="272"/>
        </w:trPr>
        <w:tc>
          <w:tcPr>
            <w:tcW w:w="4104" w:type="dxa"/>
          </w:tcPr>
          <w:p w14:paraId="36B83D27" w14:textId="49B59084"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 xml:space="preserve">Office Table </w:t>
            </w:r>
          </w:p>
        </w:tc>
        <w:tc>
          <w:tcPr>
            <w:tcW w:w="4060" w:type="dxa"/>
          </w:tcPr>
          <w:p w14:paraId="550ED2D7" w14:textId="6FB8CA22"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046C3A9C" w14:textId="77777777" w:rsidTr="00C014DC">
        <w:trPr>
          <w:trHeight w:val="272"/>
        </w:trPr>
        <w:tc>
          <w:tcPr>
            <w:tcW w:w="4104" w:type="dxa"/>
          </w:tcPr>
          <w:p w14:paraId="4DB8EC8A" w14:textId="07C741C0"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 xml:space="preserve">Office Chair </w:t>
            </w:r>
          </w:p>
        </w:tc>
        <w:tc>
          <w:tcPr>
            <w:tcW w:w="4060" w:type="dxa"/>
          </w:tcPr>
          <w:p w14:paraId="4A57361C" w14:textId="286C801A"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8C0D17" w14:paraId="3D511A96" w14:textId="77777777" w:rsidTr="0087432F">
        <w:trPr>
          <w:trHeight w:val="260"/>
        </w:trPr>
        <w:tc>
          <w:tcPr>
            <w:tcW w:w="8164" w:type="dxa"/>
            <w:gridSpan w:val="2"/>
          </w:tcPr>
          <w:p w14:paraId="6BFBF550" w14:textId="27737E63" w:rsidR="008C0D17" w:rsidRPr="00C014DC" w:rsidRDefault="008C0D17"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Wadajir</w:t>
            </w:r>
            <w:proofErr w:type="spellEnd"/>
          </w:p>
        </w:tc>
      </w:tr>
      <w:tr w:rsidR="008C0D17" w14:paraId="635D4B97" w14:textId="77777777" w:rsidTr="00C014DC">
        <w:trPr>
          <w:trHeight w:val="272"/>
        </w:trPr>
        <w:tc>
          <w:tcPr>
            <w:tcW w:w="4104" w:type="dxa"/>
          </w:tcPr>
          <w:p w14:paraId="6B75B7B8" w14:textId="443F71C6"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All-in-one Desktop core i5</w:t>
            </w:r>
          </w:p>
        </w:tc>
        <w:tc>
          <w:tcPr>
            <w:tcW w:w="4060" w:type="dxa"/>
          </w:tcPr>
          <w:p w14:paraId="1E15F5C6" w14:textId="40BCAA6F"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65C33847" w14:textId="77777777" w:rsidTr="00C014DC">
        <w:trPr>
          <w:trHeight w:val="272"/>
        </w:trPr>
        <w:tc>
          <w:tcPr>
            <w:tcW w:w="4104" w:type="dxa"/>
          </w:tcPr>
          <w:p w14:paraId="0D29CA08" w14:textId="30192593" w:rsidR="008C0D17" w:rsidRPr="00542876" w:rsidRDefault="008C0D17" w:rsidP="00130009">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7385725" w14:textId="6AE8CEF0"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1503983F" w14:textId="77777777" w:rsidTr="00C014DC">
        <w:trPr>
          <w:trHeight w:val="272"/>
        </w:trPr>
        <w:tc>
          <w:tcPr>
            <w:tcW w:w="4104" w:type="dxa"/>
          </w:tcPr>
          <w:p w14:paraId="0D52ED76" w14:textId="0360EF36"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416C9066" w14:textId="1B053332"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08BA1FA7" w14:textId="77777777" w:rsidTr="00C014DC">
        <w:trPr>
          <w:trHeight w:val="272"/>
        </w:trPr>
        <w:tc>
          <w:tcPr>
            <w:tcW w:w="4104" w:type="dxa"/>
          </w:tcPr>
          <w:p w14:paraId="45F46D72" w14:textId="38C58E5C"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4D178FF8" w14:textId="1295CFC0"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 xml:space="preserve">Electronic </w:t>
            </w:r>
          </w:p>
        </w:tc>
      </w:tr>
      <w:tr w:rsidR="008C0D17" w14:paraId="6CF27693" w14:textId="77777777" w:rsidTr="00C014DC">
        <w:trPr>
          <w:trHeight w:val="272"/>
        </w:trPr>
        <w:tc>
          <w:tcPr>
            <w:tcW w:w="4104" w:type="dxa"/>
          </w:tcPr>
          <w:p w14:paraId="675CF1C1" w14:textId="76ACA35F"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73B359C5" w14:textId="27EA4D02"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93112E" w14:paraId="7B81877F" w14:textId="77777777" w:rsidTr="0087432F">
        <w:trPr>
          <w:trHeight w:val="260"/>
        </w:trPr>
        <w:tc>
          <w:tcPr>
            <w:tcW w:w="8164" w:type="dxa"/>
            <w:gridSpan w:val="2"/>
          </w:tcPr>
          <w:p w14:paraId="3E0E2C5F" w14:textId="3A2EC49F" w:rsidR="0093112E" w:rsidRPr="00C014DC" w:rsidRDefault="00B26E9E"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Hodan</w:t>
            </w:r>
            <w:proofErr w:type="spellEnd"/>
          </w:p>
        </w:tc>
      </w:tr>
      <w:tr w:rsidR="00C901E3" w14:paraId="3D6B7646" w14:textId="77777777" w:rsidTr="00C014DC">
        <w:trPr>
          <w:trHeight w:val="272"/>
        </w:trPr>
        <w:tc>
          <w:tcPr>
            <w:tcW w:w="4104" w:type="dxa"/>
          </w:tcPr>
          <w:p w14:paraId="33380255" w14:textId="5BD7F618"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06BE3FA3" w14:textId="29C60F31"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671B4725" w14:textId="77777777" w:rsidTr="00C014DC">
        <w:trPr>
          <w:trHeight w:val="272"/>
        </w:trPr>
        <w:tc>
          <w:tcPr>
            <w:tcW w:w="4104" w:type="dxa"/>
          </w:tcPr>
          <w:p w14:paraId="5EA520F6" w14:textId="12A40CB0"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7FEE6CC8" w14:textId="2E4188B1"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6363C7D8" w14:textId="77777777" w:rsidTr="00C014DC">
        <w:trPr>
          <w:trHeight w:val="272"/>
        </w:trPr>
        <w:tc>
          <w:tcPr>
            <w:tcW w:w="4104" w:type="dxa"/>
          </w:tcPr>
          <w:p w14:paraId="1C8551DA" w14:textId="41F0E25F"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41A1D1E4" w14:textId="2325C97E"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5231F8DD" w14:textId="77777777" w:rsidTr="00C014DC">
        <w:trPr>
          <w:trHeight w:val="272"/>
        </w:trPr>
        <w:tc>
          <w:tcPr>
            <w:tcW w:w="4104" w:type="dxa"/>
          </w:tcPr>
          <w:p w14:paraId="05F696CB" w14:textId="57081EA2"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60039DBF" w14:textId="7BAF9C6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Electronic </w:t>
            </w:r>
          </w:p>
        </w:tc>
      </w:tr>
      <w:tr w:rsidR="00C901E3" w14:paraId="7419F3E4" w14:textId="77777777" w:rsidTr="00C014DC">
        <w:trPr>
          <w:trHeight w:val="272"/>
        </w:trPr>
        <w:tc>
          <w:tcPr>
            <w:tcW w:w="4104" w:type="dxa"/>
          </w:tcPr>
          <w:p w14:paraId="62250722" w14:textId="40097728"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lastRenderedPageBreak/>
              <w:t xml:space="preserve">Air condition </w:t>
            </w:r>
          </w:p>
        </w:tc>
        <w:tc>
          <w:tcPr>
            <w:tcW w:w="4060" w:type="dxa"/>
          </w:tcPr>
          <w:p w14:paraId="418F7CD1" w14:textId="1B10B72D"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45E1BB26" w14:textId="77777777" w:rsidTr="00C014DC">
        <w:trPr>
          <w:trHeight w:val="272"/>
        </w:trPr>
        <w:tc>
          <w:tcPr>
            <w:tcW w:w="4104" w:type="dxa"/>
          </w:tcPr>
          <w:p w14:paraId="22AE648C" w14:textId="7140B06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Office Table </w:t>
            </w:r>
          </w:p>
        </w:tc>
        <w:tc>
          <w:tcPr>
            <w:tcW w:w="4060" w:type="dxa"/>
          </w:tcPr>
          <w:p w14:paraId="175405EF" w14:textId="1F2CD93A"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078209EF" w14:textId="77777777" w:rsidTr="00C014DC">
        <w:trPr>
          <w:trHeight w:val="272"/>
        </w:trPr>
        <w:tc>
          <w:tcPr>
            <w:tcW w:w="4104" w:type="dxa"/>
          </w:tcPr>
          <w:p w14:paraId="7FD58102" w14:textId="273F8B0E"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3CC3329F" w14:textId="16963700"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42118" w14:paraId="2B66D550" w14:textId="1BC8C5EE" w:rsidTr="0087432F">
        <w:trPr>
          <w:trHeight w:val="260"/>
        </w:trPr>
        <w:tc>
          <w:tcPr>
            <w:tcW w:w="8164" w:type="dxa"/>
            <w:gridSpan w:val="2"/>
          </w:tcPr>
          <w:p w14:paraId="4A763302" w14:textId="617A9339" w:rsidR="00C42118" w:rsidRPr="00C014DC" w:rsidRDefault="00C42118"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Hawlwadag</w:t>
            </w:r>
            <w:proofErr w:type="spellEnd"/>
          </w:p>
        </w:tc>
      </w:tr>
      <w:tr w:rsidR="00C901E3" w14:paraId="77EC88A3" w14:textId="77777777" w:rsidTr="0087432F">
        <w:trPr>
          <w:trHeight w:val="272"/>
        </w:trPr>
        <w:tc>
          <w:tcPr>
            <w:tcW w:w="4104" w:type="dxa"/>
          </w:tcPr>
          <w:p w14:paraId="23122B2A" w14:textId="6E03E4B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All-in-one Desktop (2)</w:t>
            </w:r>
          </w:p>
        </w:tc>
        <w:tc>
          <w:tcPr>
            <w:tcW w:w="4060" w:type="dxa"/>
          </w:tcPr>
          <w:p w14:paraId="0B0EC094" w14:textId="38440373"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Electronic </w:t>
            </w:r>
          </w:p>
        </w:tc>
      </w:tr>
      <w:tr w:rsidR="00C901E3" w14:paraId="620CA151" w14:textId="77777777" w:rsidTr="0087432F">
        <w:trPr>
          <w:trHeight w:val="272"/>
        </w:trPr>
        <w:tc>
          <w:tcPr>
            <w:tcW w:w="4104" w:type="dxa"/>
          </w:tcPr>
          <w:p w14:paraId="4842DE8F" w14:textId="2B32558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UBS (2)</w:t>
            </w:r>
          </w:p>
        </w:tc>
        <w:tc>
          <w:tcPr>
            <w:tcW w:w="4060" w:type="dxa"/>
          </w:tcPr>
          <w:p w14:paraId="4860EBD7" w14:textId="2445372F"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42118" w14:paraId="0054DCF6" w14:textId="77777777" w:rsidTr="0087432F">
        <w:trPr>
          <w:trHeight w:val="272"/>
        </w:trPr>
        <w:tc>
          <w:tcPr>
            <w:tcW w:w="4104" w:type="dxa"/>
          </w:tcPr>
          <w:p w14:paraId="19958B47" w14:textId="77C47CB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190CD705" w14:textId="3FC31959"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AFC6DB3" w14:textId="77777777" w:rsidTr="0087432F">
        <w:trPr>
          <w:trHeight w:val="272"/>
        </w:trPr>
        <w:tc>
          <w:tcPr>
            <w:tcW w:w="4104" w:type="dxa"/>
          </w:tcPr>
          <w:p w14:paraId="52AD74FA" w14:textId="75D8A501"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636D69B8" w14:textId="3AB040A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3642A470" w14:textId="77777777" w:rsidTr="0087432F">
        <w:trPr>
          <w:trHeight w:val="260"/>
        </w:trPr>
        <w:tc>
          <w:tcPr>
            <w:tcW w:w="4104" w:type="dxa"/>
          </w:tcPr>
          <w:p w14:paraId="31093861" w14:textId="7B557BC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49C4BE99" w14:textId="16AE026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78D45E83" w14:textId="77777777" w:rsidTr="0087432F">
        <w:trPr>
          <w:trHeight w:val="260"/>
        </w:trPr>
        <w:tc>
          <w:tcPr>
            <w:tcW w:w="4104" w:type="dxa"/>
          </w:tcPr>
          <w:p w14:paraId="5D003355" w14:textId="72F9006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epson</w:t>
            </w:r>
            <w:proofErr w:type="spellEnd"/>
            <w:r w:rsidRPr="00542876">
              <w:t xml:space="preserve"> L3211</w:t>
            </w:r>
          </w:p>
        </w:tc>
        <w:tc>
          <w:tcPr>
            <w:tcW w:w="4060" w:type="dxa"/>
          </w:tcPr>
          <w:p w14:paraId="6BBE2668" w14:textId="2C9F86F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69ABE57A" w14:textId="77777777" w:rsidTr="0087432F">
        <w:trPr>
          <w:trHeight w:val="260"/>
        </w:trPr>
        <w:tc>
          <w:tcPr>
            <w:tcW w:w="4104" w:type="dxa"/>
          </w:tcPr>
          <w:p w14:paraId="321974F1" w14:textId="669BB844"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15A803F1" w14:textId="7F0A294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5F6A6184" w14:textId="77777777" w:rsidTr="0087432F">
        <w:trPr>
          <w:trHeight w:val="260"/>
        </w:trPr>
        <w:tc>
          <w:tcPr>
            <w:tcW w:w="4104" w:type="dxa"/>
          </w:tcPr>
          <w:p w14:paraId="259C9459" w14:textId="11312DE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Office Table</w:t>
            </w:r>
          </w:p>
        </w:tc>
        <w:tc>
          <w:tcPr>
            <w:tcW w:w="4060" w:type="dxa"/>
          </w:tcPr>
          <w:p w14:paraId="02F3D621" w14:textId="64D73988"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09D8407B" w14:textId="77777777" w:rsidTr="0087432F">
        <w:trPr>
          <w:trHeight w:val="260"/>
        </w:trPr>
        <w:tc>
          <w:tcPr>
            <w:tcW w:w="4104" w:type="dxa"/>
          </w:tcPr>
          <w:p w14:paraId="6BAE28FF" w14:textId="7F333E0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Cashier Table</w:t>
            </w:r>
          </w:p>
        </w:tc>
        <w:tc>
          <w:tcPr>
            <w:tcW w:w="4060" w:type="dxa"/>
          </w:tcPr>
          <w:p w14:paraId="1367A2AB" w14:textId="2FC6FC4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9A2B14F" w14:textId="77777777" w:rsidTr="0087432F">
        <w:trPr>
          <w:trHeight w:val="260"/>
        </w:trPr>
        <w:tc>
          <w:tcPr>
            <w:tcW w:w="4104" w:type="dxa"/>
          </w:tcPr>
          <w:p w14:paraId="75E82D96" w14:textId="648482E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6729CCCD" w14:textId="7FCA3DB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99AC71E" w14:textId="0CAF49BD" w:rsidTr="0087432F">
        <w:trPr>
          <w:trHeight w:val="260"/>
        </w:trPr>
        <w:tc>
          <w:tcPr>
            <w:tcW w:w="8164" w:type="dxa"/>
            <w:gridSpan w:val="2"/>
          </w:tcPr>
          <w:p w14:paraId="7C905F09" w14:textId="4514BA59" w:rsidR="00C42118" w:rsidRPr="00130009" w:rsidRDefault="00C42118" w:rsidP="00C42118">
            <w:pPr>
              <w:pStyle w:val="ListParagraph"/>
              <w:overflowPunct/>
              <w:autoSpaceDE/>
              <w:autoSpaceDN/>
              <w:adjustRightInd/>
              <w:spacing w:before="100" w:beforeAutospacing="1" w:after="100" w:afterAutospacing="1"/>
              <w:ind w:left="0"/>
              <w:jc w:val="center"/>
              <w:textAlignment w:val="auto"/>
              <w:rPr>
                <w:b/>
              </w:rPr>
            </w:pPr>
            <w:r w:rsidRPr="00130009">
              <w:rPr>
                <w:b/>
              </w:rPr>
              <w:t xml:space="preserve">Warta </w:t>
            </w:r>
            <w:proofErr w:type="spellStart"/>
            <w:r w:rsidRPr="00130009">
              <w:rPr>
                <w:b/>
              </w:rPr>
              <w:t>Nabadda</w:t>
            </w:r>
            <w:proofErr w:type="spellEnd"/>
          </w:p>
        </w:tc>
      </w:tr>
      <w:tr w:rsidR="00C42118" w14:paraId="061B82B7" w14:textId="77777777" w:rsidTr="0087432F">
        <w:trPr>
          <w:trHeight w:val="260"/>
        </w:trPr>
        <w:tc>
          <w:tcPr>
            <w:tcW w:w="4104" w:type="dxa"/>
          </w:tcPr>
          <w:p w14:paraId="014B30AC" w14:textId="13EB073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3C96F400" w14:textId="5FA58B0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1ADC211" w14:textId="77777777" w:rsidTr="0087432F">
        <w:trPr>
          <w:trHeight w:val="260"/>
        </w:trPr>
        <w:tc>
          <w:tcPr>
            <w:tcW w:w="4104" w:type="dxa"/>
          </w:tcPr>
          <w:p w14:paraId="6DCAD8A3" w14:textId="644D5640"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19E5D875" w14:textId="5786D73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3B2CB55B" w14:textId="77777777" w:rsidTr="0087432F">
        <w:trPr>
          <w:trHeight w:val="260"/>
        </w:trPr>
        <w:tc>
          <w:tcPr>
            <w:tcW w:w="4104" w:type="dxa"/>
          </w:tcPr>
          <w:p w14:paraId="044185B1" w14:textId="22FBC01E"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60B281DC" w14:textId="6AFC7A7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EE1A47D" w14:textId="77777777" w:rsidTr="0087432F">
        <w:trPr>
          <w:trHeight w:val="260"/>
        </w:trPr>
        <w:tc>
          <w:tcPr>
            <w:tcW w:w="4104" w:type="dxa"/>
          </w:tcPr>
          <w:p w14:paraId="24D76DBA" w14:textId="44E66517"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77994B10" w14:textId="72F39E6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C7B11D5" w14:textId="77777777" w:rsidTr="0087432F">
        <w:trPr>
          <w:trHeight w:val="260"/>
        </w:trPr>
        <w:tc>
          <w:tcPr>
            <w:tcW w:w="4104" w:type="dxa"/>
          </w:tcPr>
          <w:p w14:paraId="700D8043" w14:textId="212484F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50FE727D" w14:textId="071151B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45F61A44" w14:textId="77777777" w:rsidTr="0087432F">
        <w:trPr>
          <w:trHeight w:val="260"/>
        </w:trPr>
        <w:tc>
          <w:tcPr>
            <w:tcW w:w="4104" w:type="dxa"/>
          </w:tcPr>
          <w:p w14:paraId="5B4DF0A2" w14:textId="4A1DEA8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Plastic Chairs (20)</w:t>
            </w:r>
          </w:p>
        </w:tc>
        <w:tc>
          <w:tcPr>
            <w:tcW w:w="4060" w:type="dxa"/>
          </w:tcPr>
          <w:p w14:paraId="581558A2" w14:textId="3E783058"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E6D461D" w14:textId="77777777" w:rsidTr="0087432F">
        <w:trPr>
          <w:trHeight w:val="260"/>
        </w:trPr>
        <w:tc>
          <w:tcPr>
            <w:tcW w:w="8164" w:type="dxa"/>
            <w:gridSpan w:val="2"/>
          </w:tcPr>
          <w:p w14:paraId="17B5A450" w14:textId="78A87B96" w:rsidR="00C42118" w:rsidRPr="002018B5" w:rsidRDefault="00C42118" w:rsidP="00C42118">
            <w:pPr>
              <w:pStyle w:val="ListParagraph"/>
              <w:overflowPunct/>
              <w:autoSpaceDE/>
              <w:autoSpaceDN/>
              <w:adjustRightInd/>
              <w:spacing w:before="100" w:beforeAutospacing="1" w:after="100" w:afterAutospacing="1"/>
              <w:ind w:left="0"/>
              <w:jc w:val="center"/>
              <w:textAlignment w:val="auto"/>
              <w:rPr>
                <w:b/>
              </w:rPr>
            </w:pPr>
            <w:proofErr w:type="spellStart"/>
            <w:r w:rsidRPr="002018B5">
              <w:rPr>
                <w:b/>
              </w:rPr>
              <w:t>Kaaraan</w:t>
            </w:r>
            <w:proofErr w:type="spellEnd"/>
          </w:p>
        </w:tc>
      </w:tr>
      <w:tr w:rsidR="00C42118" w14:paraId="10C40053" w14:textId="77777777" w:rsidTr="0087432F">
        <w:trPr>
          <w:trHeight w:val="260"/>
        </w:trPr>
        <w:tc>
          <w:tcPr>
            <w:tcW w:w="4104" w:type="dxa"/>
          </w:tcPr>
          <w:p w14:paraId="072D4509" w14:textId="7A719A2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6EBE2CA7" w14:textId="2B87A5DE"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1268375F" w14:textId="77777777" w:rsidTr="0087432F">
        <w:trPr>
          <w:trHeight w:val="260"/>
        </w:trPr>
        <w:tc>
          <w:tcPr>
            <w:tcW w:w="4104" w:type="dxa"/>
          </w:tcPr>
          <w:p w14:paraId="3A5EBE8F" w14:textId="674997E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laserjet</w:t>
            </w:r>
            <w:proofErr w:type="spellEnd"/>
            <w:r w:rsidRPr="00542876">
              <w:t xml:space="preserve"> 1102</w:t>
            </w:r>
          </w:p>
        </w:tc>
        <w:tc>
          <w:tcPr>
            <w:tcW w:w="4060" w:type="dxa"/>
          </w:tcPr>
          <w:p w14:paraId="5FC13702" w14:textId="0DF308A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15B43118" w14:textId="77777777" w:rsidTr="0087432F">
        <w:trPr>
          <w:trHeight w:val="260"/>
        </w:trPr>
        <w:tc>
          <w:tcPr>
            <w:tcW w:w="4104" w:type="dxa"/>
          </w:tcPr>
          <w:p w14:paraId="15ACA013" w14:textId="6F418B5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1A85AFC1" w14:textId="3FA06BD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72889E18" w14:textId="77777777" w:rsidTr="0087432F">
        <w:trPr>
          <w:trHeight w:val="260"/>
        </w:trPr>
        <w:tc>
          <w:tcPr>
            <w:tcW w:w="4104" w:type="dxa"/>
          </w:tcPr>
          <w:p w14:paraId="6FD5DAD4" w14:textId="714228A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7A38DD24" w14:textId="08565AF9"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0D093626" w14:textId="77777777" w:rsidTr="0087432F">
        <w:trPr>
          <w:trHeight w:val="260"/>
        </w:trPr>
        <w:tc>
          <w:tcPr>
            <w:tcW w:w="4104" w:type="dxa"/>
          </w:tcPr>
          <w:p w14:paraId="53C6CC2B" w14:textId="37A64A0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0C936152" w14:textId="73ECAE9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0BCA5313" w14:textId="77777777" w:rsidTr="0087432F">
        <w:trPr>
          <w:trHeight w:val="260"/>
        </w:trPr>
        <w:tc>
          <w:tcPr>
            <w:tcW w:w="8164" w:type="dxa"/>
            <w:gridSpan w:val="2"/>
          </w:tcPr>
          <w:p w14:paraId="2CF9F21F" w14:textId="58FC5FAA" w:rsidR="00C42118" w:rsidRPr="00C42118" w:rsidRDefault="00C42118" w:rsidP="00C42118">
            <w:pPr>
              <w:pStyle w:val="ListParagraph"/>
              <w:overflowPunct/>
              <w:autoSpaceDE/>
              <w:autoSpaceDN/>
              <w:adjustRightInd/>
              <w:spacing w:before="100" w:beforeAutospacing="1" w:after="100" w:afterAutospacing="1"/>
              <w:ind w:left="0"/>
              <w:jc w:val="center"/>
              <w:textAlignment w:val="auto"/>
              <w:rPr>
                <w:b/>
              </w:rPr>
            </w:pPr>
            <w:proofErr w:type="spellStart"/>
            <w:r w:rsidRPr="00C42118">
              <w:rPr>
                <w:b/>
              </w:rPr>
              <w:t>Shibis</w:t>
            </w:r>
            <w:proofErr w:type="spellEnd"/>
          </w:p>
        </w:tc>
      </w:tr>
      <w:tr w:rsidR="00300A96" w14:paraId="74A135B8" w14:textId="77777777" w:rsidTr="0087432F">
        <w:trPr>
          <w:trHeight w:val="260"/>
        </w:trPr>
        <w:tc>
          <w:tcPr>
            <w:tcW w:w="4104" w:type="dxa"/>
          </w:tcPr>
          <w:p w14:paraId="6AEF140A" w14:textId="14849C58"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70E0A184" w14:textId="7F30FD81"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6C815FA9" w14:textId="77777777" w:rsidTr="0087432F">
        <w:trPr>
          <w:trHeight w:val="260"/>
        </w:trPr>
        <w:tc>
          <w:tcPr>
            <w:tcW w:w="4104" w:type="dxa"/>
          </w:tcPr>
          <w:p w14:paraId="7FBE510E" w14:textId="1B8009C5"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laserjet</w:t>
            </w:r>
            <w:proofErr w:type="spellEnd"/>
            <w:r w:rsidRPr="00542876">
              <w:t xml:space="preserve"> 1102</w:t>
            </w:r>
          </w:p>
        </w:tc>
        <w:tc>
          <w:tcPr>
            <w:tcW w:w="4060" w:type="dxa"/>
          </w:tcPr>
          <w:p w14:paraId="4338938D" w14:textId="157A3993"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07C7D6F5" w14:textId="77777777" w:rsidTr="0087432F">
        <w:trPr>
          <w:trHeight w:val="260"/>
        </w:trPr>
        <w:tc>
          <w:tcPr>
            <w:tcW w:w="4104" w:type="dxa"/>
          </w:tcPr>
          <w:p w14:paraId="47336385" w14:textId="78F41C86"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197DBCFC" w14:textId="0CFF6BA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434762B1" w14:textId="77777777" w:rsidTr="0087432F">
        <w:trPr>
          <w:trHeight w:val="260"/>
        </w:trPr>
        <w:tc>
          <w:tcPr>
            <w:tcW w:w="4104" w:type="dxa"/>
          </w:tcPr>
          <w:p w14:paraId="249CC56E" w14:textId="31DA8FA0"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2D4ECE26" w14:textId="3DD2E3A7"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Electronic </w:t>
            </w:r>
          </w:p>
        </w:tc>
      </w:tr>
      <w:tr w:rsidR="00300A96" w14:paraId="33D62129" w14:textId="77777777" w:rsidTr="0087432F">
        <w:trPr>
          <w:trHeight w:val="260"/>
        </w:trPr>
        <w:tc>
          <w:tcPr>
            <w:tcW w:w="4104" w:type="dxa"/>
          </w:tcPr>
          <w:p w14:paraId="17A42F5B" w14:textId="079DD02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0B967F7" w14:textId="5E7457A8"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1C2C6CF4" w14:textId="77777777" w:rsidTr="0087432F">
        <w:trPr>
          <w:trHeight w:val="260"/>
        </w:trPr>
        <w:tc>
          <w:tcPr>
            <w:tcW w:w="8164" w:type="dxa"/>
            <w:gridSpan w:val="2"/>
          </w:tcPr>
          <w:p w14:paraId="46B801DE" w14:textId="20A63C01" w:rsidR="00300A96" w:rsidRPr="00D468D4" w:rsidRDefault="00300A96" w:rsidP="00300A96">
            <w:pPr>
              <w:pStyle w:val="ListParagraph"/>
              <w:overflowPunct/>
              <w:autoSpaceDE/>
              <w:autoSpaceDN/>
              <w:adjustRightInd/>
              <w:spacing w:before="100" w:beforeAutospacing="1" w:after="100" w:afterAutospacing="1"/>
              <w:ind w:left="0"/>
              <w:jc w:val="center"/>
              <w:textAlignment w:val="auto"/>
              <w:rPr>
                <w:b/>
              </w:rPr>
            </w:pPr>
            <w:proofErr w:type="spellStart"/>
            <w:r w:rsidRPr="00D468D4">
              <w:rPr>
                <w:b/>
              </w:rPr>
              <w:t>Boondheere</w:t>
            </w:r>
            <w:proofErr w:type="spellEnd"/>
          </w:p>
        </w:tc>
      </w:tr>
      <w:tr w:rsidR="00300A96" w14:paraId="33D07105" w14:textId="77777777" w:rsidTr="0087432F">
        <w:trPr>
          <w:trHeight w:val="260"/>
        </w:trPr>
        <w:tc>
          <w:tcPr>
            <w:tcW w:w="4104" w:type="dxa"/>
          </w:tcPr>
          <w:p w14:paraId="3677FDD4" w14:textId="6843DFC9"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All-in-one </w:t>
            </w:r>
            <w:proofErr w:type="spellStart"/>
            <w:r w:rsidRPr="00542876">
              <w:t>Disktop</w:t>
            </w:r>
            <w:proofErr w:type="spellEnd"/>
          </w:p>
        </w:tc>
        <w:tc>
          <w:tcPr>
            <w:tcW w:w="4060" w:type="dxa"/>
          </w:tcPr>
          <w:p w14:paraId="345173B3" w14:textId="0526C38C"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75E546F4" w14:textId="77777777" w:rsidTr="0087432F">
        <w:trPr>
          <w:trHeight w:val="260"/>
        </w:trPr>
        <w:tc>
          <w:tcPr>
            <w:tcW w:w="4104" w:type="dxa"/>
          </w:tcPr>
          <w:p w14:paraId="1CCDD533" w14:textId="0361FFB7"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F78BC87" w14:textId="3B2893D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4CB07EB5" w14:textId="77777777" w:rsidTr="0087432F">
        <w:trPr>
          <w:trHeight w:val="260"/>
        </w:trPr>
        <w:tc>
          <w:tcPr>
            <w:tcW w:w="4104" w:type="dxa"/>
          </w:tcPr>
          <w:p w14:paraId="395C861D" w14:textId="783E82B4" w:rsidR="00300A96" w:rsidRPr="00542876" w:rsidRDefault="00300A96" w:rsidP="00300A96">
            <w:pPr>
              <w:pStyle w:val="ListParagraph"/>
              <w:overflowPunct/>
              <w:autoSpaceDE/>
              <w:autoSpaceDN/>
              <w:adjustRightInd/>
              <w:spacing w:before="100" w:beforeAutospacing="1" w:after="100" w:afterAutospacing="1"/>
              <w:ind w:left="0"/>
              <w:textAlignment w:val="auto"/>
            </w:pPr>
            <w:proofErr w:type="spellStart"/>
            <w:r w:rsidRPr="00542876">
              <w:t>Priner</w:t>
            </w:r>
            <w:proofErr w:type="spellEnd"/>
            <w:r w:rsidRPr="00542876">
              <w:t xml:space="preserve"> hp laser 107A</w:t>
            </w:r>
          </w:p>
        </w:tc>
        <w:tc>
          <w:tcPr>
            <w:tcW w:w="4060" w:type="dxa"/>
          </w:tcPr>
          <w:p w14:paraId="2D91C7F3" w14:textId="1EBDACD4"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5B86C2FD" w14:textId="77777777" w:rsidTr="0087432F">
        <w:trPr>
          <w:trHeight w:val="260"/>
        </w:trPr>
        <w:tc>
          <w:tcPr>
            <w:tcW w:w="4104" w:type="dxa"/>
          </w:tcPr>
          <w:p w14:paraId="262BC50C" w14:textId="541BAC13"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78331A59" w14:textId="6D9BFA2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Electronic </w:t>
            </w:r>
          </w:p>
        </w:tc>
      </w:tr>
      <w:tr w:rsidR="00300A96" w14:paraId="573350D7" w14:textId="77777777" w:rsidTr="0087432F">
        <w:trPr>
          <w:trHeight w:val="260"/>
        </w:trPr>
        <w:tc>
          <w:tcPr>
            <w:tcW w:w="4104" w:type="dxa"/>
          </w:tcPr>
          <w:p w14:paraId="360771EB" w14:textId="433B8FEB"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56AA1D4F" w14:textId="13D9CD9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71E1C436" w14:textId="77777777" w:rsidTr="0087432F">
        <w:trPr>
          <w:trHeight w:val="260"/>
        </w:trPr>
        <w:tc>
          <w:tcPr>
            <w:tcW w:w="4104" w:type="dxa"/>
          </w:tcPr>
          <w:p w14:paraId="4A51EF14" w14:textId="593259BC"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444DA5E3" w14:textId="7F80E78E"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87432F" w14:paraId="1558E1E6" w14:textId="77777777" w:rsidTr="0087432F">
        <w:trPr>
          <w:trHeight w:val="260"/>
        </w:trPr>
        <w:tc>
          <w:tcPr>
            <w:tcW w:w="4104" w:type="dxa"/>
          </w:tcPr>
          <w:p w14:paraId="426DFE11" w14:textId="77777777" w:rsidR="0087432F" w:rsidRPr="00542876" w:rsidRDefault="0087432F" w:rsidP="0087432F">
            <w:pPr>
              <w:pStyle w:val="ListParagraph"/>
              <w:overflowPunct/>
              <w:autoSpaceDE/>
              <w:autoSpaceDN/>
              <w:adjustRightInd/>
              <w:spacing w:before="100" w:beforeAutospacing="1" w:after="100" w:afterAutospacing="1"/>
              <w:ind w:left="0"/>
              <w:textAlignment w:val="auto"/>
            </w:pPr>
          </w:p>
        </w:tc>
        <w:tc>
          <w:tcPr>
            <w:tcW w:w="4060" w:type="dxa"/>
          </w:tcPr>
          <w:p w14:paraId="10B89C82" w14:textId="0C03685C"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1B3215" w14:paraId="69E191CE" w14:textId="77777777" w:rsidTr="00A302E5">
        <w:trPr>
          <w:trHeight w:val="260"/>
        </w:trPr>
        <w:tc>
          <w:tcPr>
            <w:tcW w:w="8164" w:type="dxa"/>
            <w:gridSpan w:val="2"/>
          </w:tcPr>
          <w:p w14:paraId="539A84B2" w14:textId="42843A30" w:rsidR="001B3215" w:rsidRPr="001B3215" w:rsidRDefault="001B3215" w:rsidP="001B3215">
            <w:pPr>
              <w:pStyle w:val="ListParagraph"/>
              <w:overflowPunct/>
              <w:autoSpaceDE/>
              <w:autoSpaceDN/>
              <w:adjustRightInd/>
              <w:spacing w:before="100" w:beforeAutospacing="1" w:after="100" w:afterAutospacing="1"/>
              <w:ind w:left="0"/>
              <w:jc w:val="center"/>
              <w:textAlignment w:val="auto"/>
              <w:rPr>
                <w:b/>
                <w:sz w:val="28"/>
              </w:rPr>
            </w:pPr>
            <w:proofErr w:type="spellStart"/>
            <w:r w:rsidRPr="001B3215">
              <w:rPr>
                <w:b/>
                <w:sz w:val="28"/>
              </w:rPr>
              <w:t>Shangaani</w:t>
            </w:r>
            <w:proofErr w:type="spellEnd"/>
          </w:p>
        </w:tc>
      </w:tr>
      <w:tr w:rsidR="0087432F" w14:paraId="23CC49FD" w14:textId="77777777" w:rsidTr="0087432F">
        <w:trPr>
          <w:trHeight w:val="260"/>
        </w:trPr>
        <w:tc>
          <w:tcPr>
            <w:tcW w:w="4104" w:type="dxa"/>
          </w:tcPr>
          <w:p w14:paraId="4FD39AC8" w14:textId="4FA85BE7"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03E5D941" w14:textId="79C7412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635FC885" w14:textId="77777777" w:rsidTr="0087432F">
        <w:trPr>
          <w:trHeight w:val="260"/>
        </w:trPr>
        <w:tc>
          <w:tcPr>
            <w:tcW w:w="4104" w:type="dxa"/>
          </w:tcPr>
          <w:p w14:paraId="539A5C93" w14:textId="7978FC4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63DE5495" w14:textId="6C1B43B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173F127" w14:textId="77777777" w:rsidTr="0087432F">
        <w:trPr>
          <w:trHeight w:val="260"/>
        </w:trPr>
        <w:tc>
          <w:tcPr>
            <w:tcW w:w="4104" w:type="dxa"/>
          </w:tcPr>
          <w:p w14:paraId="0B52D837" w14:textId="582E767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043D5F0C" w14:textId="6D00C4ED"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49D5DFE" w14:textId="77777777" w:rsidTr="0087432F">
        <w:trPr>
          <w:trHeight w:val="260"/>
        </w:trPr>
        <w:tc>
          <w:tcPr>
            <w:tcW w:w="4104" w:type="dxa"/>
          </w:tcPr>
          <w:p w14:paraId="2030FB42" w14:textId="7020095B"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223DB36" w14:textId="518F9A07"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8296403" w14:textId="77777777" w:rsidTr="0087432F">
        <w:trPr>
          <w:trHeight w:val="260"/>
        </w:trPr>
        <w:tc>
          <w:tcPr>
            <w:tcW w:w="4104" w:type="dxa"/>
          </w:tcPr>
          <w:p w14:paraId="5C6C6788" w14:textId="141128C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Office Table</w:t>
            </w:r>
          </w:p>
        </w:tc>
        <w:tc>
          <w:tcPr>
            <w:tcW w:w="4060" w:type="dxa"/>
          </w:tcPr>
          <w:p w14:paraId="45CCAD83" w14:textId="5AF88CAF"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B4065B5" w14:textId="77777777" w:rsidTr="0087432F">
        <w:trPr>
          <w:trHeight w:val="260"/>
        </w:trPr>
        <w:tc>
          <w:tcPr>
            <w:tcW w:w="4104" w:type="dxa"/>
          </w:tcPr>
          <w:p w14:paraId="350F4950" w14:textId="4CC72C0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267C57C8" w14:textId="0C39EE9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0A789E2" w14:textId="77777777" w:rsidTr="0087432F">
        <w:trPr>
          <w:trHeight w:val="260"/>
        </w:trPr>
        <w:tc>
          <w:tcPr>
            <w:tcW w:w="4104" w:type="dxa"/>
          </w:tcPr>
          <w:p w14:paraId="25E5CB67" w14:textId="3C651DAE" w:rsidR="0087432F" w:rsidRPr="00542876" w:rsidRDefault="0087432F" w:rsidP="0087432F">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lastRenderedPageBreak/>
              <w:t>Air Condition (AC)</w:t>
            </w:r>
          </w:p>
        </w:tc>
        <w:tc>
          <w:tcPr>
            <w:tcW w:w="4060" w:type="dxa"/>
          </w:tcPr>
          <w:p w14:paraId="7BB8EEA1" w14:textId="2582E89B"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44376F3" w14:textId="77777777" w:rsidTr="0087432F">
        <w:trPr>
          <w:trHeight w:val="260"/>
        </w:trPr>
        <w:tc>
          <w:tcPr>
            <w:tcW w:w="4104" w:type="dxa"/>
          </w:tcPr>
          <w:p w14:paraId="1D82527F" w14:textId="77777777" w:rsidR="0087432F" w:rsidRPr="00542876" w:rsidRDefault="0087432F" w:rsidP="0087432F">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t>Finger Printer</w:t>
            </w:r>
          </w:p>
          <w:p w14:paraId="60DC37EA" w14:textId="08DE1E1C" w:rsidR="0087432F" w:rsidRPr="00542876" w:rsidRDefault="0087432F" w:rsidP="0087432F">
            <w:pPr>
              <w:overflowPunct/>
              <w:autoSpaceDE/>
              <w:autoSpaceDN/>
              <w:adjustRightInd/>
              <w:jc w:val="both"/>
              <w:textAlignment w:val="auto"/>
              <w:rPr>
                <w:rFonts w:ascii="Calibri" w:hAnsi="Calibri"/>
                <w:color w:val="000000"/>
              </w:rPr>
            </w:pPr>
          </w:p>
        </w:tc>
        <w:tc>
          <w:tcPr>
            <w:tcW w:w="4060" w:type="dxa"/>
          </w:tcPr>
          <w:p w14:paraId="7B59EF6F" w14:textId="2A223C4E"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AF557C" w14:paraId="6AC8B42B" w14:textId="77777777" w:rsidTr="00A302E5">
        <w:trPr>
          <w:trHeight w:val="260"/>
        </w:trPr>
        <w:tc>
          <w:tcPr>
            <w:tcW w:w="8164" w:type="dxa"/>
            <w:gridSpan w:val="2"/>
          </w:tcPr>
          <w:p w14:paraId="41516627" w14:textId="58E94546" w:rsidR="00AF557C" w:rsidRPr="00AF557C" w:rsidRDefault="00AF557C" w:rsidP="00AF557C">
            <w:pPr>
              <w:pStyle w:val="ListParagraph"/>
              <w:overflowPunct/>
              <w:autoSpaceDE/>
              <w:autoSpaceDN/>
              <w:adjustRightInd/>
              <w:spacing w:before="100" w:beforeAutospacing="1" w:after="100" w:afterAutospacing="1"/>
              <w:ind w:left="0"/>
              <w:jc w:val="center"/>
              <w:textAlignment w:val="auto"/>
              <w:rPr>
                <w:b/>
                <w:sz w:val="28"/>
              </w:rPr>
            </w:pPr>
            <w:proofErr w:type="spellStart"/>
            <w:r w:rsidRPr="00AF557C">
              <w:rPr>
                <w:b/>
                <w:sz w:val="28"/>
              </w:rPr>
              <w:t>Waaberi</w:t>
            </w:r>
            <w:proofErr w:type="spellEnd"/>
          </w:p>
        </w:tc>
      </w:tr>
      <w:tr w:rsidR="00AF557C" w14:paraId="656EE28D" w14:textId="77777777" w:rsidTr="0087432F">
        <w:trPr>
          <w:trHeight w:val="260"/>
        </w:trPr>
        <w:tc>
          <w:tcPr>
            <w:tcW w:w="4104" w:type="dxa"/>
          </w:tcPr>
          <w:p w14:paraId="29B700D2" w14:textId="3EBB6B00" w:rsidR="00AF557C" w:rsidRPr="00542876" w:rsidRDefault="00AF557C"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6CA7337B" w14:textId="1FA07308" w:rsidR="00AF557C" w:rsidRPr="00542876" w:rsidRDefault="00C53E4E"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87432F" w14:paraId="04220901" w14:textId="77777777" w:rsidTr="0087432F">
        <w:trPr>
          <w:trHeight w:val="260"/>
        </w:trPr>
        <w:tc>
          <w:tcPr>
            <w:tcW w:w="4104" w:type="dxa"/>
          </w:tcPr>
          <w:p w14:paraId="7B5AFFD9" w14:textId="4D8FBB5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6D161B4B" w14:textId="7E704670"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6D3DFE3F" w14:textId="77777777" w:rsidTr="0087432F">
        <w:trPr>
          <w:trHeight w:val="260"/>
        </w:trPr>
        <w:tc>
          <w:tcPr>
            <w:tcW w:w="4104" w:type="dxa"/>
          </w:tcPr>
          <w:p w14:paraId="08E1B61F" w14:textId="6275F7FE"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56148BA4" w14:textId="1C58B4A0"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D001045" w14:textId="77777777" w:rsidTr="0087432F">
        <w:trPr>
          <w:trHeight w:val="260"/>
        </w:trPr>
        <w:tc>
          <w:tcPr>
            <w:tcW w:w="4104" w:type="dxa"/>
          </w:tcPr>
          <w:p w14:paraId="2972954D" w14:textId="4CB5D91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2BD672D5" w14:textId="12163139"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17772445" w14:textId="77777777" w:rsidTr="0087432F">
        <w:trPr>
          <w:trHeight w:val="260"/>
        </w:trPr>
        <w:tc>
          <w:tcPr>
            <w:tcW w:w="4104" w:type="dxa"/>
          </w:tcPr>
          <w:p w14:paraId="1A3B84D3" w14:textId="0510607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7863606D" w14:textId="786B1C0A"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147E7D2" w14:textId="77777777" w:rsidTr="0087432F">
        <w:trPr>
          <w:trHeight w:val="260"/>
        </w:trPr>
        <w:tc>
          <w:tcPr>
            <w:tcW w:w="4104" w:type="dxa"/>
          </w:tcPr>
          <w:p w14:paraId="31E456EA" w14:textId="6EF26F5C"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1FE72374" w14:textId="401F9EA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4AC80FE" w14:textId="18161941" w:rsidTr="0087432F">
        <w:trPr>
          <w:trHeight w:val="260"/>
        </w:trPr>
        <w:tc>
          <w:tcPr>
            <w:tcW w:w="8164" w:type="dxa"/>
            <w:gridSpan w:val="2"/>
          </w:tcPr>
          <w:p w14:paraId="795B7536" w14:textId="47A1DC0E" w:rsidR="0087432F" w:rsidRPr="007B0F67" w:rsidRDefault="0087432F" w:rsidP="0087432F">
            <w:pPr>
              <w:pStyle w:val="ListParagraph"/>
              <w:overflowPunct/>
              <w:autoSpaceDE/>
              <w:autoSpaceDN/>
              <w:adjustRightInd/>
              <w:spacing w:before="100" w:beforeAutospacing="1" w:after="100" w:afterAutospacing="1"/>
              <w:ind w:left="0"/>
              <w:jc w:val="center"/>
              <w:textAlignment w:val="auto"/>
              <w:rPr>
                <w:b/>
              </w:rPr>
            </w:pPr>
            <w:proofErr w:type="spellStart"/>
            <w:r w:rsidRPr="007B0F67">
              <w:rPr>
                <w:b/>
                <w:sz w:val="28"/>
              </w:rPr>
              <w:t>Garasbaaley</w:t>
            </w:r>
            <w:proofErr w:type="spellEnd"/>
          </w:p>
        </w:tc>
      </w:tr>
      <w:tr w:rsidR="0087432F" w14:paraId="47298E17" w14:textId="77777777" w:rsidTr="0087432F">
        <w:trPr>
          <w:trHeight w:val="260"/>
        </w:trPr>
        <w:tc>
          <w:tcPr>
            <w:tcW w:w="4104" w:type="dxa"/>
          </w:tcPr>
          <w:p w14:paraId="5819FEF8" w14:textId="7A2B622F"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7857461C" w14:textId="2EC99A19"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D05F8E8" w14:textId="77777777" w:rsidTr="0087432F">
        <w:trPr>
          <w:trHeight w:val="260"/>
        </w:trPr>
        <w:tc>
          <w:tcPr>
            <w:tcW w:w="4104" w:type="dxa"/>
          </w:tcPr>
          <w:p w14:paraId="0DD071AF" w14:textId="5D3FFC40"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0A60B23" w14:textId="24B64FE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30461625" w14:textId="77777777" w:rsidTr="0087432F">
        <w:trPr>
          <w:trHeight w:val="260"/>
        </w:trPr>
        <w:tc>
          <w:tcPr>
            <w:tcW w:w="4104" w:type="dxa"/>
          </w:tcPr>
          <w:p w14:paraId="16C5A5C7" w14:textId="77EFF1F6"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Indoor CCTV Camera</w:t>
            </w:r>
          </w:p>
        </w:tc>
        <w:tc>
          <w:tcPr>
            <w:tcW w:w="4060" w:type="dxa"/>
          </w:tcPr>
          <w:p w14:paraId="3775763F" w14:textId="55483F1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208329DA" w14:textId="77777777" w:rsidTr="0087432F">
        <w:trPr>
          <w:trHeight w:val="260"/>
        </w:trPr>
        <w:tc>
          <w:tcPr>
            <w:tcW w:w="4104" w:type="dxa"/>
          </w:tcPr>
          <w:p w14:paraId="4DEA702B" w14:textId="0AC835FF"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Prin</w:t>
            </w:r>
            <w:r w:rsidR="00BC30F3" w:rsidRPr="00542876">
              <w:rPr>
                <w:rFonts w:ascii="Calibri" w:hAnsi="Calibri"/>
                <w:color w:val="000000"/>
              </w:rPr>
              <w:t>t</w:t>
            </w:r>
            <w:r w:rsidRPr="00542876">
              <w:rPr>
                <w:rFonts w:ascii="Calibri" w:hAnsi="Calibri"/>
                <w:color w:val="000000"/>
              </w:rPr>
              <w:t>er hp laser 107A</w:t>
            </w:r>
          </w:p>
        </w:tc>
        <w:tc>
          <w:tcPr>
            <w:tcW w:w="4060" w:type="dxa"/>
          </w:tcPr>
          <w:p w14:paraId="35DDFEC2" w14:textId="196A94E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AC2C0E1" w14:textId="77777777" w:rsidTr="0087432F">
        <w:trPr>
          <w:trHeight w:val="260"/>
        </w:trPr>
        <w:tc>
          <w:tcPr>
            <w:tcW w:w="4104" w:type="dxa"/>
          </w:tcPr>
          <w:p w14:paraId="23ABE538" w14:textId="59D2B8C8"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14855962" w14:textId="2DCB97D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20A8AC18" w14:textId="77777777" w:rsidTr="00A302E5">
        <w:trPr>
          <w:trHeight w:val="260"/>
        </w:trPr>
        <w:tc>
          <w:tcPr>
            <w:tcW w:w="8164" w:type="dxa"/>
            <w:gridSpan w:val="2"/>
          </w:tcPr>
          <w:p w14:paraId="54BE394A" w14:textId="578E2DF5" w:rsidR="00481FB2" w:rsidRPr="006D7256" w:rsidRDefault="006D7256" w:rsidP="006D7256">
            <w:pPr>
              <w:pStyle w:val="ListParagraph"/>
              <w:overflowPunct/>
              <w:autoSpaceDE/>
              <w:autoSpaceDN/>
              <w:adjustRightInd/>
              <w:spacing w:before="100" w:beforeAutospacing="1" w:after="100" w:afterAutospacing="1"/>
              <w:ind w:left="0"/>
              <w:jc w:val="center"/>
              <w:textAlignment w:val="auto"/>
              <w:rPr>
                <w:b/>
              </w:rPr>
            </w:pPr>
            <w:proofErr w:type="spellStart"/>
            <w:r w:rsidRPr="006D7256">
              <w:rPr>
                <w:b/>
                <w:sz w:val="28"/>
              </w:rPr>
              <w:t>Kaxda</w:t>
            </w:r>
            <w:proofErr w:type="spellEnd"/>
          </w:p>
        </w:tc>
      </w:tr>
      <w:tr w:rsidR="00C247EF" w14:paraId="545150FF" w14:textId="77777777" w:rsidTr="0087432F">
        <w:trPr>
          <w:trHeight w:val="260"/>
        </w:trPr>
        <w:tc>
          <w:tcPr>
            <w:tcW w:w="4104" w:type="dxa"/>
          </w:tcPr>
          <w:p w14:paraId="59F8C3BB" w14:textId="4DAA409A" w:rsidR="00C247EF"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3779BCEB" w14:textId="4434E358" w:rsidR="00C247EF"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32B19C7E" w14:textId="77777777" w:rsidTr="0087432F">
        <w:trPr>
          <w:trHeight w:val="260"/>
        </w:trPr>
        <w:tc>
          <w:tcPr>
            <w:tcW w:w="4104" w:type="dxa"/>
          </w:tcPr>
          <w:p w14:paraId="10B5324B" w14:textId="105CCAD1"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2571AF3" w14:textId="3E39B4A6"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527CAD46" w14:textId="77777777" w:rsidTr="0087432F">
        <w:trPr>
          <w:trHeight w:val="260"/>
        </w:trPr>
        <w:tc>
          <w:tcPr>
            <w:tcW w:w="4104" w:type="dxa"/>
          </w:tcPr>
          <w:p w14:paraId="3C942CE8" w14:textId="3189E591"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1B8B8511" w14:textId="207B78E8"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7028DA23" w14:textId="77777777" w:rsidTr="0087432F">
        <w:trPr>
          <w:trHeight w:val="260"/>
        </w:trPr>
        <w:tc>
          <w:tcPr>
            <w:tcW w:w="4104" w:type="dxa"/>
          </w:tcPr>
          <w:p w14:paraId="3EDF0031" w14:textId="09BE7E9D"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0C172D13" w14:textId="15F0F203"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1848A821" w14:textId="77777777" w:rsidTr="0087432F">
        <w:trPr>
          <w:trHeight w:val="260"/>
        </w:trPr>
        <w:tc>
          <w:tcPr>
            <w:tcW w:w="4104" w:type="dxa"/>
          </w:tcPr>
          <w:p w14:paraId="53FF1ACB" w14:textId="43544F45"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7CB3C991" w14:textId="477A1897"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481FB2" w14:paraId="65E9E751" w14:textId="77777777" w:rsidTr="0087432F">
        <w:trPr>
          <w:trHeight w:val="260"/>
        </w:trPr>
        <w:tc>
          <w:tcPr>
            <w:tcW w:w="4104" w:type="dxa"/>
          </w:tcPr>
          <w:p w14:paraId="3653A788" w14:textId="6A0433AB"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424ED90F" w14:textId="0202AA14"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F179C3" w14:paraId="4A082093" w14:textId="77777777" w:rsidTr="00A302E5">
        <w:trPr>
          <w:trHeight w:val="260"/>
        </w:trPr>
        <w:tc>
          <w:tcPr>
            <w:tcW w:w="8164" w:type="dxa"/>
            <w:gridSpan w:val="2"/>
          </w:tcPr>
          <w:p w14:paraId="0E400B8F" w14:textId="74AA076A" w:rsidR="00F179C3" w:rsidRPr="00F179C3" w:rsidRDefault="00F179C3" w:rsidP="00F179C3">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F179C3">
              <w:rPr>
                <w:b/>
                <w:sz w:val="28"/>
                <w:szCs w:val="28"/>
              </w:rPr>
              <w:t>Abdiaziz</w:t>
            </w:r>
            <w:proofErr w:type="spellEnd"/>
          </w:p>
        </w:tc>
      </w:tr>
      <w:tr w:rsidR="00F179C3" w14:paraId="50529940" w14:textId="77777777" w:rsidTr="0087432F">
        <w:trPr>
          <w:trHeight w:val="260"/>
        </w:trPr>
        <w:tc>
          <w:tcPr>
            <w:tcW w:w="4104" w:type="dxa"/>
          </w:tcPr>
          <w:p w14:paraId="53025BB9" w14:textId="524EB179"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1C85B3E2" w14:textId="5070DB59"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F179C3" w14:paraId="5F60BAD3" w14:textId="77777777" w:rsidTr="0087432F">
        <w:trPr>
          <w:trHeight w:val="260"/>
        </w:trPr>
        <w:tc>
          <w:tcPr>
            <w:tcW w:w="4104" w:type="dxa"/>
          </w:tcPr>
          <w:p w14:paraId="67D92467" w14:textId="3184E0AA"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0567204" w14:textId="07C653E2"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F179C3" w14:paraId="4FDD3CC1" w14:textId="77777777" w:rsidTr="0087432F">
        <w:trPr>
          <w:trHeight w:val="260"/>
        </w:trPr>
        <w:tc>
          <w:tcPr>
            <w:tcW w:w="4104" w:type="dxa"/>
          </w:tcPr>
          <w:p w14:paraId="086D1E83" w14:textId="52328E7B"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5D3831D9" w14:textId="74708711"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F179C3" w14:paraId="7D092479" w14:textId="77777777" w:rsidTr="0087432F">
        <w:trPr>
          <w:trHeight w:val="260"/>
        </w:trPr>
        <w:tc>
          <w:tcPr>
            <w:tcW w:w="4104" w:type="dxa"/>
          </w:tcPr>
          <w:p w14:paraId="5EA44494" w14:textId="3EA88BBB"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5EE7C8A4" w14:textId="43939912"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20118107" w14:textId="77777777" w:rsidTr="00A302E5">
        <w:trPr>
          <w:trHeight w:val="260"/>
        </w:trPr>
        <w:tc>
          <w:tcPr>
            <w:tcW w:w="8164" w:type="dxa"/>
            <w:gridSpan w:val="2"/>
          </w:tcPr>
          <w:p w14:paraId="7C31DDA8" w14:textId="04D693DF" w:rsidR="00CF7B91" w:rsidRPr="00CF7B91" w:rsidRDefault="00CF7B91" w:rsidP="00CF7B91">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CF7B91">
              <w:rPr>
                <w:b/>
                <w:sz w:val="28"/>
                <w:szCs w:val="28"/>
              </w:rPr>
              <w:t>Daarusalaam</w:t>
            </w:r>
            <w:proofErr w:type="spellEnd"/>
          </w:p>
        </w:tc>
      </w:tr>
      <w:tr w:rsidR="00CF7B91" w14:paraId="24CCC26E" w14:textId="77777777" w:rsidTr="0087432F">
        <w:trPr>
          <w:trHeight w:val="260"/>
        </w:trPr>
        <w:tc>
          <w:tcPr>
            <w:tcW w:w="4104" w:type="dxa"/>
          </w:tcPr>
          <w:p w14:paraId="0FAA6048" w14:textId="77777777" w:rsidR="00CF7B91" w:rsidRPr="00F179C3" w:rsidRDefault="00CF7B91" w:rsidP="0087432F">
            <w:pPr>
              <w:overflowPunct/>
              <w:autoSpaceDE/>
              <w:autoSpaceDN/>
              <w:adjustRightInd/>
              <w:jc w:val="both"/>
              <w:textAlignment w:val="auto"/>
              <w:rPr>
                <w:rFonts w:ascii="Calibri" w:hAnsi="Calibri"/>
                <w:color w:val="000000"/>
                <w:sz w:val="28"/>
                <w:szCs w:val="28"/>
              </w:rPr>
            </w:pPr>
          </w:p>
        </w:tc>
        <w:tc>
          <w:tcPr>
            <w:tcW w:w="4060" w:type="dxa"/>
          </w:tcPr>
          <w:p w14:paraId="163C5D1C" w14:textId="77777777" w:rsidR="00CF7B91" w:rsidRDefault="00CF7B91" w:rsidP="0087432F">
            <w:pPr>
              <w:pStyle w:val="ListParagraph"/>
              <w:overflowPunct/>
              <w:autoSpaceDE/>
              <w:autoSpaceDN/>
              <w:adjustRightInd/>
              <w:spacing w:before="100" w:beforeAutospacing="1" w:after="100" w:afterAutospacing="1"/>
              <w:ind w:left="0"/>
              <w:textAlignment w:val="auto"/>
              <w:rPr>
                <w:sz w:val="28"/>
                <w:szCs w:val="28"/>
              </w:rPr>
            </w:pPr>
          </w:p>
        </w:tc>
      </w:tr>
      <w:tr w:rsidR="00CF7B91" w14:paraId="0808E7E4" w14:textId="77777777" w:rsidTr="0087432F">
        <w:trPr>
          <w:trHeight w:val="260"/>
        </w:trPr>
        <w:tc>
          <w:tcPr>
            <w:tcW w:w="4104" w:type="dxa"/>
          </w:tcPr>
          <w:p w14:paraId="2A81F094" w14:textId="6CD7267D" w:rsidR="00CF7B91" w:rsidRPr="00542876" w:rsidRDefault="00CF7B91"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55F73714" w14:textId="094D2800"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22594788" w14:textId="77777777" w:rsidTr="0087432F">
        <w:trPr>
          <w:trHeight w:val="260"/>
        </w:trPr>
        <w:tc>
          <w:tcPr>
            <w:tcW w:w="4104" w:type="dxa"/>
          </w:tcPr>
          <w:p w14:paraId="4A89D652" w14:textId="6270EE68" w:rsidR="00CF7B91" w:rsidRPr="00542876" w:rsidRDefault="00CF7B91"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24EFE60D" w14:textId="525ECD31"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6B5AFCDF" w14:textId="77777777" w:rsidTr="0087432F">
        <w:trPr>
          <w:trHeight w:val="260"/>
        </w:trPr>
        <w:tc>
          <w:tcPr>
            <w:tcW w:w="4104" w:type="dxa"/>
          </w:tcPr>
          <w:p w14:paraId="56DD9172" w14:textId="36B710DE" w:rsidR="00CF7B91" w:rsidRPr="00542876" w:rsidRDefault="00CF7B91" w:rsidP="00CF7B91">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t>Printer hp laser 107A</w:t>
            </w:r>
          </w:p>
          <w:p w14:paraId="5266E75C" w14:textId="77777777" w:rsidR="00CF7B91" w:rsidRPr="00542876" w:rsidRDefault="00CF7B91" w:rsidP="0087432F">
            <w:pPr>
              <w:overflowPunct/>
              <w:autoSpaceDE/>
              <w:autoSpaceDN/>
              <w:adjustRightInd/>
              <w:jc w:val="both"/>
              <w:textAlignment w:val="auto"/>
              <w:rPr>
                <w:rFonts w:ascii="Calibri" w:hAnsi="Calibri"/>
                <w:color w:val="000000"/>
              </w:rPr>
            </w:pPr>
          </w:p>
        </w:tc>
        <w:tc>
          <w:tcPr>
            <w:tcW w:w="4060" w:type="dxa"/>
          </w:tcPr>
          <w:p w14:paraId="0367DC59" w14:textId="02D05141"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p w14:paraId="50C687F7" w14:textId="1165A497" w:rsidR="00CF7B91" w:rsidRPr="00542876" w:rsidRDefault="00CF7B91" w:rsidP="0087432F">
            <w:pPr>
              <w:pStyle w:val="ListParagraph"/>
              <w:overflowPunct/>
              <w:autoSpaceDE/>
              <w:autoSpaceDN/>
              <w:adjustRightInd/>
              <w:spacing w:before="100" w:beforeAutospacing="1" w:after="100" w:afterAutospacing="1"/>
              <w:ind w:left="0"/>
              <w:textAlignment w:val="auto"/>
            </w:pPr>
          </w:p>
        </w:tc>
      </w:tr>
      <w:tr w:rsidR="00CF7B91" w14:paraId="7D608955" w14:textId="77777777" w:rsidTr="00A302E5">
        <w:trPr>
          <w:trHeight w:val="260"/>
        </w:trPr>
        <w:tc>
          <w:tcPr>
            <w:tcW w:w="8164" w:type="dxa"/>
            <w:gridSpan w:val="2"/>
          </w:tcPr>
          <w:p w14:paraId="227F0145" w14:textId="78ACED7F" w:rsidR="00CF7B91" w:rsidRPr="00545C08" w:rsidRDefault="00CF7B91" w:rsidP="005611A4">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545C08">
              <w:rPr>
                <w:b/>
                <w:sz w:val="28"/>
                <w:szCs w:val="28"/>
              </w:rPr>
              <w:t>Deynille</w:t>
            </w:r>
            <w:proofErr w:type="spellEnd"/>
          </w:p>
        </w:tc>
      </w:tr>
      <w:tr w:rsidR="00CF7B91" w14:paraId="2F229898" w14:textId="77777777" w:rsidTr="0087432F">
        <w:trPr>
          <w:trHeight w:val="260"/>
        </w:trPr>
        <w:tc>
          <w:tcPr>
            <w:tcW w:w="4104" w:type="dxa"/>
          </w:tcPr>
          <w:p w14:paraId="298C3229" w14:textId="1217A8B4" w:rsidR="00CF7B91"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026D1DF3" w14:textId="4977BB0D"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0010F4C" w14:textId="77777777" w:rsidTr="0087432F">
        <w:trPr>
          <w:trHeight w:val="260"/>
        </w:trPr>
        <w:tc>
          <w:tcPr>
            <w:tcW w:w="4104" w:type="dxa"/>
          </w:tcPr>
          <w:p w14:paraId="6D67F0A5" w14:textId="48C5A995" w:rsidR="00FA5183"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4787CE45" w14:textId="6F6BDE26"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1E061F69" w14:textId="77777777" w:rsidTr="0087432F">
        <w:trPr>
          <w:trHeight w:val="260"/>
        </w:trPr>
        <w:tc>
          <w:tcPr>
            <w:tcW w:w="4104" w:type="dxa"/>
          </w:tcPr>
          <w:p w14:paraId="77E250AC" w14:textId="5754FC5D" w:rsidR="00FA5183"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403DCD9F" w14:textId="70FD3CDB"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0C17B650" w14:textId="77777777" w:rsidTr="0087432F">
        <w:trPr>
          <w:trHeight w:val="260"/>
        </w:trPr>
        <w:tc>
          <w:tcPr>
            <w:tcW w:w="4104" w:type="dxa"/>
          </w:tcPr>
          <w:p w14:paraId="00F03531" w14:textId="01F23FC0" w:rsidR="00CF7B91"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Air Condition (AC)</w:t>
            </w:r>
          </w:p>
        </w:tc>
        <w:tc>
          <w:tcPr>
            <w:tcW w:w="4060" w:type="dxa"/>
          </w:tcPr>
          <w:p w14:paraId="1A355C04" w14:textId="2495BB39" w:rsidR="00CF7B91"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5ABD3169" w14:textId="77777777" w:rsidTr="0087432F">
        <w:trPr>
          <w:trHeight w:val="260"/>
        </w:trPr>
        <w:tc>
          <w:tcPr>
            <w:tcW w:w="4104" w:type="dxa"/>
          </w:tcPr>
          <w:p w14:paraId="4553C7D4" w14:textId="02AE889D"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3A25E489" w14:textId="02284175"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154A0613" w14:textId="77777777" w:rsidTr="0087432F">
        <w:trPr>
          <w:trHeight w:val="260"/>
        </w:trPr>
        <w:tc>
          <w:tcPr>
            <w:tcW w:w="4104" w:type="dxa"/>
          </w:tcPr>
          <w:p w14:paraId="1FFD82F4" w14:textId="01898B53"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5B959A37" w14:textId="7DF54B02" w:rsidR="00FA5183" w:rsidRPr="00542876" w:rsidRDefault="00156A69"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AC0E787" w14:textId="77777777" w:rsidTr="0087432F">
        <w:trPr>
          <w:trHeight w:val="260"/>
        </w:trPr>
        <w:tc>
          <w:tcPr>
            <w:tcW w:w="4104" w:type="dxa"/>
          </w:tcPr>
          <w:p w14:paraId="612F6323" w14:textId="64DCF3F0"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71FB24D5" w14:textId="2C93FB37"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545C08" w14:paraId="1DC301BE" w14:textId="77777777" w:rsidTr="00A302E5">
        <w:trPr>
          <w:trHeight w:val="260"/>
        </w:trPr>
        <w:tc>
          <w:tcPr>
            <w:tcW w:w="8164" w:type="dxa"/>
            <w:gridSpan w:val="2"/>
          </w:tcPr>
          <w:p w14:paraId="40587D12" w14:textId="6673F05B" w:rsidR="00545C08" w:rsidRPr="00545C08" w:rsidRDefault="00545C08" w:rsidP="00545C08">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545C08">
              <w:rPr>
                <w:b/>
                <w:sz w:val="28"/>
                <w:szCs w:val="28"/>
              </w:rPr>
              <w:t>Heliwaa</w:t>
            </w:r>
            <w:proofErr w:type="spellEnd"/>
          </w:p>
        </w:tc>
      </w:tr>
      <w:tr w:rsidR="00B76BCA" w14:paraId="1279051B" w14:textId="77777777" w:rsidTr="00A302E5">
        <w:trPr>
          <w:trHeight w:val="260"/>
        </w:trPr>
        <w:tc>
          <w:tcPr>
            <w:tcW w:w="8164" w:type="dxa"/>
            <w:gridSpan w:val="2"/>
          </w:tcPr>
          <w:p w14:paraId="7FA25A8E" w14:textId="77777777" w:rsidR="00B76BCA" w:rsidRDefault="00B76BCA" w:rsidP="0087432F">
            <w:pPr>
              <w:pStyle w:val="ListParagraph"/>
              <w:overflowPunct/>
              <w:autoSpaceDE/>
              <w:autoSpaceDN/>
              <w:adjustRightInd/>
              <w:spacing w:before="100" w:beforeAutospacing="1" w:after="100" w:afterAutospacing="1"/>
              <w:ind w:left="0"/>
              <w:textAlignment w:val="auto"/>
              <w:rPr>
                <w:sz w:val="28"/>
                <w:szCs w:val="28"/>
              </w:rPr>
            </w:pPr>
          </w:p>
        </w:tc>
      </w:tr>
      <w:tr w:rsidR="00CF7B91" w14:paraId="12A4D8D4" w14:textId="77777777" w:rsidTr="0087432F">
        <w:trPr>
          <w:trHeight w:val="260"/>
        </w:trPr>
        <w:tc>
          <w:tcPr>
            <w:tcW w:w="4104" w:type="dxa"/>
          </w:tcPr>
          <w:p w14:paraId="6A32A752" w14:textId="59A10A81" w:rsidR="00CF7B91"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3449EA0E" w14:textId="7E7E42C6" w:rsidR="00CF7B91"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86F9D3F" w14:textId="77777777" w:rsidTr="0087432F">
        <w:trPr>
          <w:trHeight w:val="260"/>
        </w:trPr>
        <w:tc>
          <w:tcPr>
            <w:tcW w:w="4104" w:type="dxa"/>
          </w:tcPr>
          <w:p w14:paraId="1DF8F4CC" w14:textId="67C8D61A" w:rsidR="00FA5183"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lastRenderedPageBreak/>
              <w:t>Printer hp laser 107A</w:t>
            </w:r>
          </w:p>
        </w:tc>
        <w:tc>
          <w:tcPr>
            <w:tcW w:w="4060" w:type="dxa"/>
          </w:tcPr>
          <w:p w14:paraId="72D3F51F" w14:textId="7BE7AA01"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23AFA4EB" w14:textId="77777777" w:rsidTr="0087432F">
        <w:trPr>
          <w:trHeight w:val="260"/>
        </w:trPr>
        <w:tc>
          <w:tcPr>
            <w:tcW w:w="4104" w:type="dxa"/>
          </w:tcPr>
          <w:p w14:paraId="4B39F349" w14:textId="2A889900" w:rsidR="00FA5183"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093725BE" w14:textId="21C72BED"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1B7147" w14:paraId="2A129047" w14:textId="77777777" w:rsidTr="0087432F">
        <w:trPr>
          <w:trHeight w:val="260"/>
        </w:trPr>
        <w:tc>
          <w:tcPr>
            <w:tcW w:w="4104" w:type="dxa"/>
          </w:tcPr>
          <w:p w14:paraId="7A94D6DF" w14:textId="184B4ABE" w:rsidR="001B7147"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3B042BD6" w14:textId="355C8332" w:rsidR="001B7147"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1B7147" w14:paraId="16DB10A7" w14:textId="77777777" w:rsidTr="0087432F">
        <w:trPr>
          <w:trHeight w:val="260"/>
        </w:trPr>
        <w:tc>
          <w:tcPr>
            <w:tcW w:w="4104" w:type="dxa"/>
          </w:tcPr>
          <w:p w14:paraId="4F464CC4" w14:textId="31C2D748" w:rsidR="001B7147"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Office Table</w:t>
            </w:r>
          </w:p>
        </w:tc>
        <w:tc>
          <w:tcPr>
            <w:tcW w:w="4060" w:type="dxa"/>
          </w:tcPr>
          <w:p w14:paraId="56FBD9B0" w14:textId="43CEAAD1" w:rsidR="001B7147"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bl>
    <w:p w14:paraId="2CBABA56" w14:textId="2312E625" w:rsidR="005976C7" w:rsidRPr="00337C1D" w:rsidRDefault="005976C7" w:rsidP="002570BF">
      <w:pPr>
        <w:overflowPunct/>
        <w:autoSpaceDE/>
        <w:autoSpaceDN/>
        <w:adjustRightInd/>
        <w:spacing w:before="100" w:beforeAutospacing="1" w:after="100" w:afterAutospacing="1"/>
        <w:textAlignment w:val="auto"/>
        <w:rPr>
          <w:rStyle w:val="IntenseEmphasis"/>
        </w:rPr>
      </w:pPr>
    </w:p>
    <w:p w14:paraId="128B4A37"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 xml:space="preserve">The provision of at least one physical office is required in the following districts: </w:t>
      </w:r>
      <w:proofErr w:type="spellStart"/>
      <w:r w:rsidRPr="00EC04C2">
        <w:t>Darsalam</w:t>
      </w:r>
      <w:proofErr w:type="spellEnd"/>
      <w:r w:rsidRPr="00EC04C2">
        <w:t xml:space="preserve">, </w:t>
      </w:r>
      <w:proofErr w:type="spellStart"/>
      <w:r w:rsidRPr="00EC04C2">
        <w:t>Dharkenley</w:t>
      </w:r>
      <w:proofErr w:type="spellEnd"/>
      <w:r w:rsidRPr="00EC04C2">
        <w:t xml:space="preserve">, </w:t>
      </w:r>
      <w:proofErr w:type="spellStart"/>
      <w:r w:rsidRPr="00EC04C2">
        <w:t>Garasbaley</w:t>
      </w:r>
      <w:proofErr w:type="spellEnd"/>
      <w:r w:rsidRPr="00EC04C2">
        <w:t xml:space="preserve">, </w:t>
      </w:r>
      <w:proofErr w:type="spellStart"/>
      <w:r w:rsidRPr="00EC04C2">
        <w:t>Kaxda</w:t>
      </w:r>
      <w:proofErr w:type="spellEnd"/>
      <w:r w:rsidRPr="00EC04C2">
        <w:t xml:space="preserve">, and </w:t>
      </w:r>
      <w:proofErr w:type="spellStart"/>
      <w:r w:rsidRPr="00EC04C2">
        <w:t>Deynile</w:t>
      </w:r>
      <w:proofErr w:type="spellEnd"/>
      <w:r w:rsidRPr="00EC04C2">
        <w:t>.</w:t>
      </w:r>
    </w:p>
    <w:p w14:paraId="04AAD2B6"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 xml:space="preserve">The Contractor is responsible to ensure sufficient offices are available as necessary for the proper performance of the Services.  </w:t>
      </w:r>
    </w:p>
    <w:p w14:paraId="28624279" w14:textId="77777777" w:rsidR="005976C7" w:rsidRPr="00755A94" w:rsidRDefault="005976C7" w:rsidP="005976C7">
      <w:pPr>
        <w:pStyle w:val="ListParagraph"/>
        <w:ind w:left="792"/>
      </w:pPr>
    </w:p>
    <w:p w14:paraId="5C9CD1D4" w14:textId="77777777" w:rsidR="005976C7" w:rsidRPr="00755A94" w:rsidRDefault="005976C7" w:rsidP="005976C7">
      <w:pPr>
        <w:jc w:val="both"/>
      </w:pPr>
    </w:p>
    <w:p w14:paraId="072AA2DD" w14:textId="77777777" w:rsidR="005976C7" w:rsidRDefault="005976C7" w:rsidP="005976C7">
      <w:pPr>
        <w:pStyle w:val="ListParagraph"/>
        <w:ind w:left="2230"/>
      </w:pPr>
    </w:p>
    <w:p w14:paraId="09B69A88" w14:textId="77777777" w:rsidR="005976C7" w:rsidRDefault="005976C7" w:rsidP="005976C7">
      <w:pPr>
        <w:pStyle w:val="ListParagraph"/>
        <w:ind w:left="2230"/>
      </w:pPr>
    </w:p>
    <w:p w14:paraId="3D530742" w14:textId="77777777" w:rsidR="005976C7" w:rsidRDefault="005976C7" w:rsidP="005976C7">
      <w:pPr>
        <w:pStyle w:val="ListParagraph"/>
        <w:ind w:left="2230"/>
      </w:pPr>
    </w:p>
    <w:p w14:paraId="37461020" w14:textId="77777777" w:rsidR="005976C7" w:rsidRDefault="005976C7" w:rsidP="005976C7"/>
    <w:p w14:paraId="0598EB88" w14:textId="77777777" w:rsidR="005976C7" w:rsidRDefault="005976C7">
      <w:pPr>
        <w:overflowPunct/>
        <w:autoSpaceDE/>
        <w:autoSpaceDN/>
        <w:adjustRightInd/>
        <w:textAlignment w:val="auto"/>
        <w:rPr>
          <w:b/>
          <w:bCs/>
        </w:rPr>
      </w:pPr>
      <w:r>
        <w:rPr>
          <w:b/>
          <w:bCs/>
        </w:rPr>
        <w:br w:type="page"/>
      </w:r>
    </w:p>
    <w:p w14:paraId="4A9936ED" w14:textId="1C79BEC9" w:rsidR="005976C7" w:rsidRPr="00BC1C1E" w:rsidRDefault="005976C7" w:rsidP="005976C7">
      <w:pPr>
        <w:ind w:left="430" w:firstLine="720"/>
        <w:jc w:val="both"/>
        <w:rPr>
          <w:b/>
          <w:bCs/>
        </w:rPr>
      </w:pPr>
      <w:r w:rsidRPr="00FE1524">
        <w:rPr>
          <w:b/>
          <w:bCs/>
        </w:rPr>
        <w:lastRenderedPageBreak/>
        <w:t xml:space="preserve">Annex </w:t>
      </w:r>
      <w:r>
        <w:rPr>
          <w:b/>
          <w:bCs/>
        </w:rPr>
        <w:t>3</w:t>
      </w:r>
      <w:r w:rsidRPr="00FE1524">
        <w:rPr>
          <w:b/>
          <w:bCs/>
        </w:rPr>
        <w:t xml:space="preserve"> – Rental Income </w:t>
      </w:r>
      <w:r>
        <w:rPr>
          <w:b/>
          <w:bCs/>
        </w:rPr>
        <w:t>Districts and Registered Tax Payers</w:t>
      </w:r>
    </w:p>
    <w:p w14:paraId="72DD07C6" w14:textId="77777777" w:rsidR="005976C7" w:rsidRDefault="005976C7" w:rsidP="005976C7">
      <w:pPr>
        <w:ind w:left="1150"/>
        <w:jc w:val="both"/>
      </w:pPr>
      <w:r w:rsidRPr="00FE1524">
        <w:t xml:space="preserve"> </w:t>
      </w:r>
    </w:p>
    <w:tbl>
      <w:tblPr>
        <w:tblStyle w:val="TableGrid"/>
        <w:tblW w:w="9515" w:type="dxa"/>
        <w:tblInd w:w="-147" w:type="dxa"/>
        <w:tblLook w:val="04A0" w:firstRow="1" w:lastRow="0" w:firstColumn="1" w:lastColumn="0" w:noHBand="0" w:noVBand="1"/>
      </w:tblPr>
      <w:tblGrid>
        <w:gridCol w:w="2012"/>
        <w:gridCol w:w="1589"/>
        <w:gridCol w:w="1497"/>
        <w:gridCol w:w="1510"/>
        <w:gridCol w:w="1455"/>
        <w:gridCol w:w="1452"/>
      </w:tblGrid>
      <w:tr w:rsidR="005976C7" w14:paraId="4F5D8A6B" w14:textId="77777777" w:rsidTr="005976C7">
        <w:trPr>
          <w:trHeight w:val="307"/>
        </w:trPr>
        <w:tc>
          <w:tcPr>
            <w:tcW w:w="2012" w:type="dxa"/>
          </w:tcPr>
          <w:p w14:paraId="62DBE709" w14:textId="77777777" w:rsidR="005976C7" w:rsidRPr="00FB542A" w:rsidRDefault="005976C7" w:rsidP="001A6874">
            <w:pPr>
              <w:pStyle w:val="ListParagraph"/>
              <w:ind w:left="0"/>
              <w:rPr>
                <w:b/>
              </w:rPr>
            </w:pPr>
            <w:proofErr w:type="spellStart"/>
            <w:r w:rsidRPr="00FB542A">
              <w:rPr>
                <w:b/>
              </w:rPr>
              <w:t>Waberi</w:t>
            </w:r>
            <w:proofErr w:type="spellEnd"/>
          </w:p>
        </w:tc>
        <w:tc>
          <w:tcPr>
            <w:tcW w:w="1589" w:type="dxa"/>
          </w:tcPr>
          <w:p w14:paraId="293B2754" w14:textId="77777777" w:rsidR="005976C7" w:rsidRPr="00FB542A" w:rsidRDefault="005976C7" w:rsidP="001A6874">
            <w:pPr>
              <w:pStyle w:val="ListParagraph"/>
              <w:ind w:left="0"/>
              <w:rPr>
                <w:b/>
              </w:rPr>
            </w:pPr>
            <w:proofErr w:type="spellStart"/>
            <w:r w:rsidRPr="00FB542A">
              <w:rPr>
                <w:b/>
              </w:rPr>
              <w:t>Hamarweyne</w:t>
            </w:r>
            <w:proofErr w:type="spellEnd"/>
          </w:p>
        </w:tc>
        <w:tc>
          <w:tcPr>
            <w:tcW w:w="1497" w:type="dxa"/>
          </w:tcPr>
          <w:p w14:paraId="5D6079EF" w14:textId="77777777" w:rsidR="005976C7" w:rsidRPr="00FB542A" w:rsidRDefault="005976C7" w:rsidP="001A6874">
            <w:pPr>
              <w:pStyle w:val="ListParagraph"/>
              <w:ind w:left="0"/>
              <w:rPr>
                <w:b/>
              </w:rPr>
            </w:pPr>
            <w:proofErr w:type="spellStart"/>
            <w:r w:rsidRPr="00FB542A">
              <w:rPr>
                <w:b/>
              </w:rPr>
              <w:t>Wadajir</w:t>
            </w:r>
            <w:proofErr w:type="spellEnd"/>
          </w:p>
        </w:tc>
        <w:tc>
          <w:tcPr>
            <w:tcW w:w="1510" w:type="dxa"/>
          </w:tcPr>
          <w:p w14:paraId="5932BD69" w14:textId="77777777" w:rsidR="005976C7" w:rsidRPr="00FB542A" w:rsidRDefault="005976C7" w:rsidP="001A6874">
            <w:pPr>
              <w:pStyle w:val="ListParagraph"/>
              <w:ind w:left="0"/>
              <w:rPr>
                <w:b/>
              </w:rPr>
            </w:pPr>
            <w:proofErr w:type="spellStart"/>
            <w:r w:rsidRPr="00FB542A">
              <w:rPr>
                <w:b/>
              </w:rPr>
              <w:t>Howlwadag</w:t>
            </w:r>
            <w:proofErr w:type="spellEnd"/>
          </w:p>
        </w:tc>
        <w:tc>
          <w:tcPr>
            <w:tcW w:w="1455" w:type="dxa"/>
          </w:tcPr>
          <w:p w14:paraId="0A993B17" w14:textId="77777777" w:rsidR="005976C7" w:rsidRPr="00FB542A" w:rsidRDefault="005976C7" w:rsidP="001A6874">
            <w:pPr>
              <w:pStyle w:val="ListParagraph"/>
              <w:ind w:left="0"/>
              <w:rPr>
                <w:b/>
              </w:rPr>
            </w:pPr>
            <w:proofErr w:type="spellStart"/>
            <w:r w:rsidRPr="00FB542A">
              <w:rPr>
                <w:b/>
              </w:rPr>
              <w:t>Hamar</w:t>
            </w:r>
            <w:proofErr w:type="spellEnd"/>
            <w:r w:rsidRPr="00FB542A">
              <w:rPr>
                <w:b/>
              </w:rPr>
              <w:t xml:space="preserve"> </w:t>
            </w:r>
            <w:proofErr w:type="spellStart"/>
            <w:r w:rsidRPr="00FB542A">
              <w:rPr>
                <w:b/>
              </w:rPr>
              <w:t>jajab</w:t>
            </w:r>
            <w:proofErr w:type="spellEnd"/>
          </w:p>
        </w:tc>
        <w:tc>
          <w:tcPr>
            <w:tcW w:w="1452" w:type="dxa"/>
          </w:tcPr>
          <w:p w14:paraId="337CA1F2" w14:textId="77777777" w:rsidR="005976C7" w:rsidRPr="00FB542A" w:rsidRDefault="005976C7" w:rsidP="001A6874">
            <w:pPr>
              <w:pStyle w:val="ListParagraph"/>
              <w:ind w:left="0"/>
              <w:rPr>
                <w:b/>
              </w:rPr>
            </w:pPr>
            <w:proofErr w:type="spellStart"/>
            <w:r w:rsidRPr="00FB542A">
              <w:rPr>
                <w:b/>
              </w:rPr>
              <w:t>Dharkenley</w:t>
            </w:r>
            <w:proofErr w:type="spellEnd"/>
          </w:p>
        </w:tc>
      </w:tr>
      <w:tr w:rsidR="005976C7" w14:paraId="1D862D01" w14:textId="77777777" w:rsidTr="005976C7">
        <w:trPr>
          <w:trHeight w:val="317"/>
        </w:trPr>
        <w:tc>
          <w:tcPr>
            <w:tcW w:w="2012" w:type="dxa"/>
          </w:tcPr>
          <w:p w14:paraId="52940BFA" w14:textId="77777777" w:rsidR="005976C7" w:rsidRDefault="005976C7" w:rsidP="001A6874">
            <w:pPr>
              <w:pStyle w:val="ListParagraph"/>
              <w:ind w:left="0"/>
            </w:pPr>
            <w:r>
              <w:t>10,506</w:t>
            </w:r>
          </w:p>
        </w:tc>
        <w:tc>
          <w:tcPr>
            <w:tcW w:w="1589" w:type="dxa"/>
          </w:tcPr>
          <w:p w14:paraId="149C5F3F" w14:textId="77777777" w:rsidR="005976C7" w:rsidRDefault="005976C7" w:rsidP="001A6874">
            <w:pPr>
              <w:pStyle w:val="ListParagraph"/>
              <w:ind w:left="0"/>
            </w:pPr>
            <w:r>
              <w:t>4,761</w:t>
            </w:r>
          </w:p>
        </w:tc>
        <w:tc>
          <w:tcPr>
            <w:tcW w:w="1497" w:type="dxa"/>
          </w:tcPr>
          <w:p w14:paraId="4DFEBD2B" w14:textId="77777777" w:rsidR="005976C7" w:rsidRDefault="005976C7" w:rsidP="001A6874">
            <w:pPr>
              <w:pStyle w:val="ListParagraph"/>
              <w:ind w:left="0"/>
            </w:pPr>
            <w:r>
              <w:t>28,258</w:t>
            </w:r>
          </w:p>
        </w:tc>
        <w:tc>
          <w:tcPr>
            <w:tcW w:w="1510" w:type="dxa"/>
          </w:tcPr>
          <w:p w14:paraId="40ABE6D3" w14:textId="77777777" w:rsidR="005976C7" w:rsidRDefault="005976C7" w:rsidP="001A6874">
            <w:pPr>
              <w:pStyle w:val="ListParagraph"/>
              <w:ind w:left="0"/>
            </w:pPr>
            <w:r>
              <w:t>10,912</w:t>
            </w:r>
          </w:p>
        </w:tc>
        <w:tc>
          <w:tcPr>
            <w:tcW w:w="1455" w:type="dxa"/>
          </w:tcPr>
          <w:p w14:paraId="1DC2FC14" w14:textId="77777777" w:rsidR="005976C7" w:rsidRDefault="005976C7" w:rsidP="001A6874">
            <w:pPr>
              <w:pStyle w:val="ListParagraph"/>
              <w:ind w:left="0"/>
            </w:pPr>
            <w:r>
              <w:t>8762</w:t>
            </w:r>
          </w:p>
        </w:tc>
        <w:tc>
          <w:tcPr>
            <w:tcW w:w="1452" w:type="dxa"/>
          </w:tcPr>
          <w:p w14:paraId="5C4D536C" w14:textId="77777777" w:rsidR="005976C7" w:rsidRDefault="005976C7" w:rsidP="001A6874">
            <w:pPr>
              <w:pStyle w:val="ListParagraph"/>
              <w:ind w:left="0"/>
            </w:pPr>
            <w:r>
              <w:t>26,638</w:t>
            </w:r>
          </w:p>
        </w:tc>
      </w:tr>
      <w:tr w:rsidR="005976C7" w14:paraId="3DC829FD" w14:textId="77777777" w:rsidTr="005976C7">
        <w:trPr>
          <w:trHeight w:val="307"/>
        </w:trPr>
        <w:tc>
          <w:tcPr>
            <w:tcW w:w="2012" w:type="dxa"/>
          </w:tcPr>
          <w:p w14:paraId="3F793FE0" w14:textId="77777777" w:rsidR="005976C7" w:rsidRPr="00FB542A" w:rsidRDefault="005976C7" w:rsidP="001A6874">
            <w:pPr>
              <w:pStyle w:val="ListParagraph"/>
              <w:ind w:left="0"/>
              <w:rPr>
                <w:b/>
              </w:rPr>
            </w:pPr>
            <w:proofErr w:type="spellStart"/>
            <w:r w:rsidRPr="00FB542A">
              <w:rPr>
                <w:b/>
              </w:rPr>
              <w:t>Hodan</w:t>
            </w:r>
            <w:proofErr w:type="spellEnd"/>
          </w:p>
        </w:tc>
        <w:tc>
          <w:tcPr>
            <w:tcW w:w="1589" w:type="dxa"/>
          </w:tcPr>
          <w:p w14:paraId="29945D47" w14:textId="77777777" w:rsidR="005976C7" w:rsidRPr="00FB542A" w:rsidRDefault="005976C7" w:rsidP="001A6874">
            <w:pPr>
              <w:pStyle w:val="ListParagraph"/>
              <w:ind w:left="0"/>
              <w:rPr>
                <w:b/>
              </w:rPr>
            </w:pPr>
            <w:proofErr w:type="spellStart"/>
            <w:r w:rsidRPr="00FB542A">
              <w:rPr>
                <w:b/>
              </w:rPr>
              <w:t>Howlwadag</w:t>
            </w:r>
            <w:proofErr w:type="spellEnd"/>
          </w:p>
        </w:tc>
        <w:tc>
          <w:tcPr>
            <w:tcW w:w="1497" w:type="dxa"/>
          </w:tcPr>
          <w:p w14:paraId="3BCB2BA9" w14:textId="77777777" w:rsidR="005976C7" w:rsidRPr="00FB542A" w:rsidRDefault="005976C7" w:rsidP="001A6874">
            <w:pPr>
              <w:pStyle w:val="ListParagraph"/>
              <w:ind w:left="0"/>
              <w:rPr>
                <w:b/>
              </w:rPr>
            </w:pPr>
            <w:proofErr w:type="spellStart"/>
            <w:r w:rsidRPr="00FB542A">
              <w:rPr>
                <w:b/>
              </w:rPr>
              <w:t>Yaqshid</w:t>
            </w:r>
            <w:proofErr w:type="spellEnd"/>
          </w:p>
        </w:tc>
        <w:tc>
          <w:tcPr>
            <w:tcW w:w="1510" w:type="dxa"/>
          </w:tcPr>
          <w:p w14:paraId="7C56B514" w14:textId="77777777" w:rsidR="005976C7" w:rsidRPr="00FB542A" w:rsidRDefault="005976C7" w:rsidP="001A6874">
            <w:pPr>
              <w:pStyle w:val="ListParagraph"/>
              <w:ind w:left="0"/>
              <w:rPr>
                <w:b/>
              </w:rPr>
            </w:pPr>
            <w:proofErr w:type="spellStart"/>
            <w:r w:rsidRPr="00FB542A">
              <w:rPr>
                <w:b/>
              </w:rPr>
              <w:t>Hurwaa</w:t>
            </w:r>
            <w:proofErr w:type="spellEnd"/>
          </w:p>
        </w:tc>
        <w:tc>
          <w:tcPr>
            <w:tcW w:w="1455" w:type="dxa"/>
          </w:tcPr>
          <w:p w14:paraId="256DB36F" w14:textId="77777777" w:rsidR="005976C7" w:rsidRPr="00FB542A" w:rsidRDefault="005976C7" w:rsidP="001A6874">
            <w:pPr>
              <w:pStyle w:val="ListParagraph"/>
              <w:ind w:left="0"/>
              <w:rPr>
                <w:b/>
              </w:rPr>
            </w:pPr>
            <w:proofErr w:type="spellStart"/>
            <w:r w:rsidRPr="00FB542A">
              <w:rPr>
                <w:b/>
              </w:rPr>
              <w:t>Deynile</w:t>
            </w:r>
            <w:proofErr w:type="spellEnd"/>
          </w:p>
        </w:tc>
        <w:tc>
          <w:tcPr>
            <w:tcW w:w="1452" w:type="dxa"/>
          </w:tcPr>
          <w:p w14:paraId="7C8963D7" w14:textId="77777777" w:rsidR="005976C7" w:rsidRPr="00FB542A" w:rsidRDefault="005976C7" w:rsidP="001A6874">
            <w:pPr>
              <w:pStyle w:val="ListParagraph"/>
              <w:ind w:left="0"/>
              <w:rPr>
                <w:b/>
              </w:rPr>
            </w:pPr>
            <w:proofErr w:type="spellStart"/>
            <w:r w:rsidRPr="00FB542A">
              <w:rPr>
                <w:b/>
              </w:rPr>
              <w:t>Shibis</w:t>
            </w:r>
            <w:proofErr w:type="spellEnd"/>
          </w:p>
        </w:tc>
      </w:tr>
      <w:tr w:rsidR="005976C7" w14:paraId="2F1C7A59" w14:textId="77777777" w:rsidTr="005976C7">
        <w:trPr>
          <w:trHeight w:val="307"/>
        </w:trPr>
        <w:tc>
          <w:tcPr>
            <w:tcW w:w="2012" w:type="dxa"/>
          </w:tcPr>
          <w:p w14:paraId="42FFA48E" w14:textId="77777777" w:rsidR="005976C7" w:rsidRDefault="005976C7" w:rsidP="001A6874">
            <w:pPr>
              <w:pStyle w:val="ListParagraph"/>
              <w:ind w:left="0"/>
            </w:pPr>
            <w:r>
              <w:t>18,470</w:t>
            </w:r>
          </w:p>
        </w:tc>
        <w:tc>
          <w:tcPr>
            <w:tcW w:w="1589" w:type="dxa"/>
          </w:tcPr>
          <w:p w14:paraId="6458A6AA" w14:textId="77777777" w:rsidR="005976C7" w:rsidRDefault="005976C7" w:rsidP="001A6874">
            <w:pPr>
              <w:pStyle w:val="ListParagraph"/>
              <w:ind w:left="0"/>
            </w:pPr>
            <w:r>
              <w:t>12,605</w:t>
            </w:r>
          </w:p>
        </w:tc>
        <w:tc>
          <w:tcPr>
            <w:tcW w:w="1497" w:type="dxa"/>
          </w:tcPr>
          <w:p w14:paraId="37FEA1BF" w14:textId="77777777" w:rsidR="005976C7" w:rsidRDefault="005976C7" w:rsidP="001A6874">
            <w:pPr>
              <w:pStyle w:val="ListParagraph"/>
              <w:ind w:left="0"/>
            </w:pPr>
            <w:r>
              <w:t>18,367</w:t>
            </w:r>
          </w:p>
        </w:tc>
        <w:tc>
          <w:tcPr>
            <w:tcW w:w="1510" w:type="dxa"/>
          </w:tcPr>
          <w:p w14:paraId="3E8FFBFF" w14:textId="77777777" w:rsidR="005976C7" w:rsidRDefault="005976C7" w:rsidP="001A6874">
            <w:pPr>
              <w:pStyle w:val="ListParagraph"/>
              <w:ind w:left="0"/>
            </w:pPr>
            <w:r>
              <w:t>28,057</w:t>
            </w:r>
          </w:p>
        </w:tc>
        <w:tc>
          <w:tcPr>
            <w:tcW w:w="1455" w:type="dxa"/>
          </w:tcPr>
          <w:p w14:paraId="34C336C9" w14:textId="77777777" w:rsidR="005976C7" w:rsidRDefault="005976C7" w:rsidP="001A6874">
            <w:pPr>
              <w:pStyle w:val="ListParagraph"/>
              <w:ind w:left="0"/>
            </w:pPr>
            <w:proofErr w:type="gramStart"/>
            <w:r>
              <w:t>21,,</w:t>
            </w:r>
            <w:proofErr w:type="gramEnd"/>
            <w:r>
              <w:t>142</w:t>
            </w:r>
          </w:p>
        </w:tc>
        <w:tc>
          <w:tcPr>
            <w:tcW w:w="1452" w:type="dxa"/>
          </w:tcPr>
          <w:p w14:paraId="40198BFF" w14:textId="77777777" w:rsidR="005976C7" w:rsidRDefault="005976C7" w:rsidP="001A6874">
            <w:pPr>
              <w:pStyle w:val="ListParagraph"/>
              <w:ind w:left="0"/>
            </w:pPr>
            <w:r>
              <w:t>4,811</w:t>
            </w:r>
          </w:p>
        </w:tc>
      </w:tr>
      <w:tr w:rsidR="005976C7" w14:paraId="25EAF378" w14:textId="77777777" w:rsidTr="005976C7">
        <w:trPr>
          <w:trHeight w:val="307"/>
        </w:trPr>
        <w:tc>
          <w:tcPr>
            <w:tcW w:w="2012" w:type="dxa"/>
          </w:tcPr>
          <w:p w14:paraId="728E7176" w14:textId="77777777" w:rsidR="005976C7" w:rsidRPr="00FB542A" w:rsidRDefault="005976C7" w:rsidP="001A6874">
            <w:pPr>
              <w:pStyle w:val="ListParagraph"/>
              <w:ind w:left="0"/>
              <w:rPr>
                <w:b/>
              </w:rPr>
            </w:pPr>
            <w:r w:rsidRPr="00FB542A">
              <w:rPr>
                <w:b/>
              </w:rPr>
              <w:t>Shangani</w:t>
            </w:r>
          </w:p>
        </w:tc>
        <w:tc>
          <w:tcPr>
            <w:tcW w:w="1589" w:type="dxa"/>
          </w:tcPr>
          <w:p w14:paraId="5DA3A07F" w14:textId="77777777" w:rsidR="005976C7" w:rsidRPr="00FB542A" w:rsidRDefault="005976C7" w:rsidP="001A6874">
            <w:pPr>
              <w:pStyle w:val="ListParagraph"/>
              <w:ind w:left="0"/>
              <w:rPr>
                <w:b/>
              </w:rPr>
            </w:pPr>
            <w:proofErr w:type="spellStart"/>
            <w:r w:rsidRPr="00FB542A">
              <w:rPr>
                <w:b/>
              </w:rPr>
              <w:t>Bondhere</w:t>
            </w:r>
            <w:proofErr w:type="spellEnd"/>
          </w:p>
        </w:tc>
        <w:tc>
          <w:tcPr>
            <w:tcW w:w="1497" w:type="dxa"/>
          </w:tcPr>
          <w:p w14:paraId="6950FFE0" w14:textId="77777777" w:rsidR="005976C7" w:rsidRPr="00FB542A" w:rsidRDefault="005976C7" w:rsidP="001A6874">
            <w:pPr>
              <w:pStyle w:val="ListParagraph"/>
              <w:ind w:left="0"/>
              <w:rPr>
                <w:b/>
              </w:rPr>
            </w:pPr>
            <w:proofErr w:type="spellStart"/>
            <w:r>
              <w:rPr>
                <w:b/>
              </w:rPr>
              <w:t>Madaxtoyo</w:t>
            </w:r>
            <w:proofErr w:type="spellEnd"/>
          </w:p>
        </w:tc>
        <w:tc>
          <w:tcPr>
            <w:tcW w:w="1510" w:type="dxa"/>
          </w:tcPr>
          <w:p w14:paraId="6375291D" w14:textId="77777777" w:rsidR="005976C7" w:rsidRPr="00FB542A" w:rsidRDefault="005976C7" w:rsidP="001A6874">
            <w:pPr>
              <w:pStyle w:val="ListParagraph"/>
              <w:ind w:left="0"/>
              <w:rPr>
                <w:b/>
              </w:rPr>
            </w:pPr>
            <w:proofErr w:type="spellStart"/>
            <w:r w:rsidRPr="00FB542A">
              <w:rPr>
                <w:b/>
              </w:rPr>
              <w:t>Garasbaaley</w:t>
            </w:r>
            <w:proofErr w:type="spellEnd"/>
          </w:p>
        </w:tc>
        <w:tc>
          <w:tcPr>
            <w:tcW w:w="1455" w:type="dxa"/>
          </w:tcPr>
          <w:p w14:paraId="20B7173A" w14:textId="77777777" w:rsidR="005976C7" w:rsidRPr="00FB542A" w:rsidRDefault="005976C7" w:rsidP="001A6874">
            <w:pPr>
              <w:pStyle w:val="ListParagraph"/>
              <w:ind w:left="0"/>
              <w:rPr>
                <w:b/>
              </w:rPr>
            </w:pPr>
            <w:proofErr w:type="spellStart"/>
            <w:r>
              <w:rPr>
                <w:b/>
              </w:rPr>
              <w:t>Wardhigley</w:t>
            </w:r>
            <w:proofErr w:type="spellEnd"/>
          </w:p>
        </w:tc>
        <w:tc>
          <w:tcPr>
            <w:tcW w:w="1452" w:type="dxa"/>
          </w:tcPr>
          <w:p w14:paraId="2B02CFCF" w14:textId="77777777" w:rsidR="005976C7" w:rsidRPr="00FB542A" w:rsidRDefault="005976C7" w:rsidP="001A6874">
            <w:pPr>
              <w:pStyle w:val="ListParagraph"/>
              <w:ind w:left="0"/>
              <w:rPr>
                <w:b/>
              </w:rPr>
            </w:pPr>
            <w:proofErr w:type="spellStart"/>
            <w:r>
              <w:rPr>
                <w:b/>
              </w:rPr>
              <w:t>Darsalam</w:t>
            </w:r>
            <w:proofErr w:type="spellEnd"/>
          </w:p>
        </w:tc>
      </w:tr>
      <w:tr w:rsidR="005976C7" w14:paraId="7ECE2599" w14:textId="77777777" w:rsidTr="005976C7">
        <w:trPr>
          <w:trHeight w:val="307"/>
        </w:trPr>
        <w:tc>
          <w:tcPr>
            <w:tcW w:w="2012" w:type="dxa"/>
          </w:tcPr>
          <w:p w14:paraId="418B1012" w14:textId="77777777" w:rsidR="005976C7" w:rsidRPr="00A736AD" w:rsidRDefault="005976C7" w:rsidP="001A6874">
            <w:pPr>
              <w:pStyle w:val="ListParagraph"/>
              <w:ind w:left="0"/>
            </w:pPr>
            <w:r>
              <w:t>577</w:t>
            </w:r>
          </w:p>
        </w:tc>
        <w:tc>
          <w:tcPr>
            <w:tcW w:w="1589" w:type="dxa"/>
          </w:tcPr>
          <w:p w14:paraId="0EF45557" w14:textId="77777777" w:rsidR="005976C7" w:rsidRPr="00FB542A" w:rsidRDefault="005976C7" w:rsidP="001A6874">
            <w:pPr>
              <w:pStyle w:val="ListParagraph"/>
              <w:ind w:left="0"/>
              <w:rPr>
                <w:b/>
              </w:rPr>
            </w:pPr>
            <w:r>
              <w:rPr>
                <w:b/>
              </w:rPr>
              <w:t>3805</w:t>
            </w:r>
          </w:p>
        </w:tc>
        <w:tc>
          <w:tcPr>
            <w:tcW w:w="1497" w:type="dxa"/>
          </w:tcPr>
          <w:p w14:paraId="4E7A9311" w14:textId="77777777" w:rsidR="005976C7" w:rsidRPr="00FB542A" w:rsidRDefault="005976C7" w:rsidP="001A6874">
            <w:pPr>
              <w:pStyle w:val="ListParagraph"/>
              <w:ind w:left="0"/>
              <w:rPr>
                <w:b/>
              </w:rPr>
            </w:pPr>
            <w:r w:rsidRPr="00B52C88">
              <w:t>135</w:t>
            </w:r>
          </w:p>
        </w:tc>
        <w:tc>
          <w:tcPr>
            <w:tcW w:w="1510" w:type="dxa"/>
          </w:tcPr>
          <w:p w14:paraId="4F68D050" w14:textId="77777777" w:rsidR="005976C7" w:rsidRPr="00D1373A" w:rsidRDefault="005976C7" w:rsidP="001A6874">
            <w:pPr>
              <w:pStyle w:val="ListParagraph"/>
              <w:ind w:left="0"/>
            </w:pPr>
            <w:r w:rsidRPr="00D1373A">
              <w:t>7,283</w:t>
            </w:r>
          </w:p>
        </w:tc>
        <w:tc>
          <w:tcPr>
            <w:tcW w:w="1455" w:type="dxa"/>
          </w:tcPr>
          <w:p w14:paraId="030C5E70" w14:textId="77777777" w:rsidR="005976C7" w:rsidRPr="00D1373A" w:rsidRDefault="005976C7" w:rsidP="001A6874">
            <w:pPr>
              <w:pStyle w:val="ListParagraph"/>
              <w:ind w:left="0"/>
            </w:pPr>
            <w:r w:rsidRPr="00D1373A">
              <w:t>18,630</w:t>
            </w:r>
          </w:p>
        </w:tc>
        <w:tc>
          <w:tcPr>
            <w:tcW w:w="1452" w:type="dxa"/>
          </w:tcPr>
          <w:p w14:paraId="0C8FAC35" w14:textId="77777777" w:rsidR="005976C7" w:rsidRDefault="005976C7" w:rsidP="001A6874">
            <w:pPr>
              <w:pStyle w:val="ListParagraph"/>
              <w:ind w:left="0"/>
              <w:rPr>
                <w:b/>
              </w:rPr>
            </w:pPr>
            <w:r w:rsidRPr="00D14457">
              <w:t>14,392</w:t>
            </w:r>
          </w:p>
        </w:tc>
      </w:tr>
      <w:tr w:rsidR="005976C7" w14:paraId="1C937DDF" w14:textId="77777777" w:rsidTr="005976C7">
        <w:trPr>
          <w:trHeight w:val="307"/>
        </w:trPr>
        <w:tc>
          <w:tcPr>
            <w:tcW w:w="2012" w:type="dxa"/>
          </w:tcPr>
          <w:p w14:paraId="45856631" w14:textId="77777777" w:rsidR="005976C7" w:rsidRPr="00FB542A" w:rsidRDefault="005976C7" w:rsidP="001A6874">
            <w:pPr>
              <w:pStyle w:val="ListParagraph"/>
              <w:ind w:left="0"/>
              <w:rPr>
                <w:b/>
              </w:rPr>
            </w:pPr>
            <w:r>
              <w:rPr>
                <w:b/>
              </w:rPr>
              <w:t>Airport Area</w:t>
            </w:r>
          </w:p>
        </w:tc>
        <w:tc>
          <w:tcPr>
            <w:tcW w:w="1589" w:type="dxa"/>
          </w:tcPr>
          <w:p w14:paraId="29AE4E07" w14:textId="77777777" w:rsidR="005976C7" w:rsidRPr="00FB542A" w:rsidRDefault="005976C7" w:rsidP="001A6874">
            <w:pPr>
              <w:pStyle w:val="ListParagraph"/>
              <w:ind w:left="0"/>
              <w:rPr>
                <w:b/>
              </w:rPr>
            </w:pPr>
            <w:proofErr w:type="spellStart"/>
            <w:r>
              <w:rPr>
                <w:b/>
              </w:rPr>
              <w:t>Kaxda</w:t>
            </w:r>
            <w:proofErr w:type="spellEnd"/>
          </w:p>
        </w:tc>
        <w:tc>
          <w:tcPr>
            <w:tcW w:w="1497" w:type="dxa"/>
          </w:tcPr>
          <w:p w14:paraId="1EF42F6C" w14:textId="77777777" w:rsidR="005976C7" w:rsidRPr="00FB542A" w:rsidRDefault="005976C7" w:rsidP="001A6874">
            <w:pPr>
              <w:pStyle w:val="ListParagraph"/>
              <w:ind w:left="0"/>
              <w:rPr>
                <w:b/>
              </w:rPr>
            </w:pPr>
            <w:proofErr w:type="spellStart"/>
            <w:r>
              <w:rPr>
                <w:b/>
              </w:rPr>
              <w:t>Kaaraan</w:t>
            </w:r>
            <w:proofErr w:type="spellEnd"/>
          </w:p>
        </w:tc>
        <w:tc>
          <w:tcPr>
            <w:tcW w:w="1510" w:type="dxa"/>
          </w:tcPr>
          <w:p w14:paraId="18CC03A6" w14:textId="77777777" w:rsidR="005976C7" w:rsidRPr="00FB542A" w:rsidRDefault="005976C7" w:rsidP="001A6874">
            <w:pPr>
              <w:pStyle w:val="ListParagraph"/>
              <w:ind w:left="0"/>
              <w:rPr>
                <w:b/>
              </w:rPr>
            </w:pPr>
            <w:proofErr w:type="spellStart"/>
            <w:r>
              <w:rPr>
                <w:b/>
              </w:rPr>
              <w:t>Abdiaziz</w:t>
            </w:r>
            <w:proofErr w:type="spellEnd"/>
          </w:p>
        </w:tc>
        <w:tc>
          <w:tcPr>
            <w:tcW w:w="1455" w:type="dxa"/>
          </w:tcPr>
          <w:p w14:paraId="65B4C0BC" w14:textId="77777777" w:rsidR="005976C7" w:rsidRPr="00581467" w:rsidRDefault="005976C7" w:rsidP="001A6874">
            <w:pPr>
              <w:pStyle w:val="ListParagraph"/>
              <w:ind w:left="0"/>
            </w:pPr>
          </w:p>
        </w:tc>
        <w:tc>
          <w:tcPr>
            <w:tcW w:w="1452" w:type="dxa"/>
          </w:tcPr>
          <w:p w14:paraId="6252C66F" w14:textId="77777777" w:rsidR="005976C7" w:rsidRPr="00D14457" w:rsidRDefault="005976C7" w:rsidP="001A6874">
            <w:pPr>
              <w:pStyle w:val="ListParagraph"/>
              <w:ind w:left="0"/>
            </w:pPr>
          </w:p>
        </w:tc>
      </w:tr>
      <w:tr w:rsidR="005976C7" w14:paraId="0D7839B9" w14:textId="77777777" w:rsidTr="005976C7">
        <w:trPr>
          <w:trHeight w:val="307"/>
        </w:trPr>
        <w:tc>
          <w:tcPr>
            <w:tcW w:w="2012" w:type="dxa"/>
          </w:tcPr>
          <w:p w14:paraId="61509CEA" w14:textId="77777777" w:rsidR="005976C7" w:rsidRPr="00D05690" w:rsidRDefault="005976C7" w:rsidP="001A6874">
            <w:pPr>
              <w:pStyle w:val="ListParagraph"/>
              <w:ind w:left="0"/>
            </w:pPr>
            <w:r w:rsidRPr="00D05690">
              <w:t>296</w:t>
            </w:r>
          </w:p>
        </w:tc>
        <w:tc>
          <w:tcPr>
            <w:tcW w:w="1589" w:type="dxa"/>
          </w:tcPr>
          <w:p w14:paraId="6CA0B318" w14:textId="77777777" w:rsidR="005976C7" w:rsidRPr="00B52C88" w:rsidRDefault="005976C7" w:rsidP="001A6874">
            <w:pPr>
              <w:pStyle w:val="ListParagraph"/>
              <w:ind w:left="0"/>
            </w:pPr>
            <w:r w:rsidRPr="00B52C88">
              <w:t>21,277</w:t>
            </w:r>
          </w:p>
        </w:tc>
        <w:tc>
          <w:tcPr>
            <w:tcW w:w="1497" w:type="dxa"/>
          </w:tcPr>
          <w:p w14:paraId="6C0383BF" w14:textId="77777777" w:rsidR="005976C7" w:rsidRPr="00B52C88" w:rsidRDefault="005976C7" w:rsidP="001A6874">
            <w:pPr>
              <w:pStyle w:val="ListParagraph"/>
              <w:ind w:left="0"/>
            </w:pPr>
            <w:r>
              <w:t>21,985</w:t>
            </w:r>
          </w:p>
        </w:tc>
        <w:tc>
          <w:tcPr>
            <w:tcW w:w="1510" w:type="dxa"/>
          </w:tcPr>
          <w:p w14:paraId="5DE2231B" w14:textId="77777777" w:rsidR="005976C7" w:rsidRPr="00FB542A" w:rsidRDefault="005976C7" w:rsidP="001A6874">
            <w:pPr>
              <w:pStyle w:val="ListParagraph"/>
              <w:ind w:left="0"/>
              <w:rPr>
                <w:b/>
              </w:rPr>
            </w:pPr>
            <w:r>
              <w:rPr>
                <w:b/>
              </w:rPr>
              <w:t>4,683</w:t>
            </w:r>
          </w:p>
        </w:tc>
        <w:tc>
          <w:tcPr>
            <w:tcW w:w="1455" w:type="dxa"/>
          </w:tcPr>
          <w:p w14:paraId="4769B23A" w14:textId="77777777" w:rsidR="005976C7" w:rsidRDefault="005976C7" w:rsidP="001A6874">
            <w:pPr>
              <w:pStyle w:val="ListParagraph"/>
              <w:ind w:left="0"/>
              <w:rPr>
                <w:b/>
              </w:rPr>
            </w:pPr>
          </w:p>
        </w:tc>
        <w:tc>
          <w:tcPr>
            <w:tcW w:w="1452" w:type="dxa"/>
          </w:tcPr>
          <w:p w14:paraId="3CE738BB" w14:textId="77777777" w:rsidR="005976C7" w:rsidRDefault="005976C7" w:rsidP="001A6874">
            <w:pPr>
              <w:pStyle w:val="ListParagraph"/>
              <w:ind w:left="0"/>
              <w:rPr>
                <w:b/>
              </w:rPr>
            </w:pPr>
          </w:p>
        </w:tc>
      </w:tr>
    </w:tbl>
    <w:p w14:paraId="584B353D" w14:textId="77777777" w:rsidR="005976C7" w:rsidRDefault="005976C7" w:rsidP="005976C7">
      <w:pPr>
        <w:ind w:left="1150"/>
        <w:jc w:val="both"/>
      </w:pPr>
    </w:p>
    <w:p w14:paraId="1B0B27BE" w14:textId="77777777" w:rsidR="005976C7" w:rsidRDefault="005976C7" w:rsidP="005976C7">
      <w:pPr>
        <w:ind w:left="1150"/>
        <w:jc w:val="both"/>
      </w:pPr>
    </w:p>
    <w:p w14:paraId="07DBA98F" w14:textId="77777777" w:rsidR="00E50733" w:rsidRPr="007F787F" w:rsidRDefault="00E50733" w:rsidP="007F787F">
      <w:pPr>
        <w:pStyle w:val="Outline"/>
        <w:spacing w:before="60" w:after="60"/>
        <w:jc w:val="both"/>
      </w:pPr>
    </w:p>
    <w:sectPr w:rsidR="00E50733" w:rsidRPr="007F787F" w:rsidSect="00D11C3D">
      <w:headerReference w:type="default" r:id="rId13"/>
      <w:pgSz w:w="11909" w:h="16834" w:code="9"/>
      <w:pgMar w:top="1418" w:right="1418" w:bottom="1418" w:left="164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8796" w14:textId="77777777" w:rsidR="009129E7" w:rsidRDefault="009129E7" w:rsidP="004028B7">
      <w:r>
        <w:separator/>
      </w:r>
    </w:p>
  </w:endnote>
  <w:endnote w:type="continuationSeparator" w:id="0">
    <w:p w14:paraId="2DDD286D" w14:textId="77777777" w:rsidR="009129E7" w:rsidRDefault="009129E7" w:rsidP="004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1926" w14:textId="77777777" w:rsidR="00AA2323" w:rsidRDefault="00AA2323">
    <w:pPr>
      <w:pStyle w:val="Footer"/>
      <w:jc w:val="center"/>
    </w:pPr>
  </w:p>
  <w:p w14:paraId="1458733D" w14:textId="481557CF" w:rsidR="00AA2323" w:rsidRDefault="00AA2323">
    <w:pPr>
      <w:pStyle w:val="Footer"/>
      <w:jc w:val="center"/>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35</w:t>
    </w:r>
    <w:r>
      <w:rPr>
        <w:b/>
      </w:rPr>
      <w:fldChar w:fldCharType="end"/>
    </w:r>
  </w:p>
  <w:p w14:paraId="2049B9FD" w14:textId="77777777" w:rsidR="00AA2323" w:rsidRDefault="00AA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78B6" w14:textId="77777777" w:rsidR="009129E7" w:rsidRDefault="009129E7" w:rsidP="004028B7">
      <w:r>
        <w:separator/>
      </w:r>
    </w:p>
  </w:footnote>
  <w:footnote w:type="continuationSeparator" w:id="0">
    <w:p w14:paraId="47F4A77C" w14:textId="77777777" w:rsidR="009129E7" w:rsidRDefault="009129E7" w:rsidP="0040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EAC2" w14:textId="77777777" w:rsidR="00AA2323" w:rsidRDefault="00AA2323">
    <w:pPr>
      <w:pStyle w:val="Header"/>
      <w:pBdr>
        <w:bottom w:val="double" w:sz="6" w:space="1" w:color="auto"/>
      </w:pBdr>
      <w:tabs>
        <w:tab w:val="left" w:pos="1440"/>
      </w:tabs>
      <w:rPr>
        <w:sz w:val="12"/>
        <w:szCs w:val="12"/>
      </w:rPr>
    </w:pPr>
  </w:p>
  <w:p w14:paraId="6F2CEE9D" w14:textId="77777777" w:rsidR="00AA2323" w:rsidRDefault="00AA232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736"/>
    <w:multiLevelType w:val="multilevel"/>
    <w:tmpl w:val="0CE64F90"/>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 w15:restartNumberingAfterBreak="0">
    <w:nsid w:val="0B3B14B7"/>
    <w:multiLevelType w:val="multilevel"/>
    <w:tmpl w:val="0409001F"/>
    <w:styleLink w:val="CurrentList5"/>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0C193DBD"/>
    <w:multiLevelType w:val="hybridMultilevel"/>
    <w:tmpl w:val="5248026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914AF3"/>
    <w:multiLevelType w:val="multilevel"/>
    <w:tmpl w:val="0409001F"/>
    <w:styleLink w:val="CurrentList9"/>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0CEC79BE"/>
    <w:multiLevelType w:val="multilevel"/>
    <w:tmpl w:val="51F80B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45DD4"/>
    <w:multiLevelType w:val="multilevel"/>
    <w:tmpl w:val="0409001F"/>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151B5355"/>
    <w:multiLevelType w:val="multilevel"/>
    <w:tmpl w:val="CEB6D8AE"/>
    <w:styleLink w:val="CurrentList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847EA"/>
    <w:multiLevelType w:val="hybridMultilevel"/>
    <w:tmpl w:val="3BAE01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8982BE9"/>
    <w:multiLevelType w:val="multilevel"/>
    <w:tmpl w:val="F27E5220"/>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C34DE"/>
    <w:multiLevelType w:val="multilevel"/>
    <w:tmpl w:val="0409001F"/>
    <w:lvl w:ilvl="0">
      <w:start w:val="1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1C3F5D4A"/>
    <w:multiLevelType w:val="multilevel"/>
    <w:tmpl w:val="0409001F"/>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216E2EF5"/>
    <w:multiLevelType w:val="multilevel"/>
    <w:tmpl w:val="40B02CBE"/>
    <w:lvl w:ilvl="0">
      <w:start w:val="1"/>
      <w:numFmt w:val="decimal"/>
      <w:lvlText w:val="%1"/>
      <w:lvlJc w:val="left"/>
      <w:pPr>
        <w:ind w:left="383" w:hanging="383"/>
      </w:pPr>
      <w:rPr>
        <w:rFonts w:hint="default"/>
      </w:rPr>
    </w:lvl>
    <w:lvl w:ilvl="1">
      <w:start w:val="1"/>
      <w:numFmt w:val="decimal"/>
      <w:lvlText w:val="%1.%2"/>
      <w:lvlJc w:val="left"/>
      <w:pPr>
        <w:ind w:left="1304" w:hanging="737"/>
      </w:pPr>
      <w:rPr>
        <w:rFonts w:hint="default"/>
        <w:b w:val="0"/>
        <w:bCs w:val="0"/>
      </w:rPr>
    </w:lvl>
    <w:lvl w:ilvl="2">
      <w:start w:val="1"/>
      <w:numFmt w:val="decimal"/>
      <w:lvlText w:val="%1.%2.%3"/>
      <w:lvlJc w:val="left"/>
      <w:pPr>
        <w:ind w:left="1985" w:hanging="794"/>
      </w:pPr>
      <w:rPr>
        <w:rFonts w:hint="default"/>
      </w:rPr>
    </w:lvl>
    <w:lvl w:ilvl="3">
      <w:start w:val="1"/>
      <w:numFmt w:val="lowerRoman"/>
      <w:lvlText w:val="%4."/>
      <w:lvlJc w:val="right"/>
      <w:pPr>
        <w:ind w:left="2552" w:hanging="794"/>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22246E0B"/>
    <w:multiLevelType w:val="multilevel"/>
    <w:tmpl w:val="77C07DC4"/>
    <w:lvl w:ilvl="0">
      <w:start w:val="1"/>
      <w:numFmt w:val="decimal"/>
      <w:lvlText w:val="%1."/>
      <w:lvlJc w:val="left"/>
      <w:pPr>
        <w:ind w:left="360" w:hanging="360"/>
      </w:pPr>
      <w:rPr>
        <w:b/>
        <w:bCs/>
      </w:rPr>
    </w:lvl>
    <w:lvl w:ilvl="1">
      <w:start w:val="1"/>
      <w:numFmt w:val="decimal"/>
      <w:isLgl/>
      <w:lvlText w:val="%1.%2"/>
      <w:lvlJc w:val="left"/>
      <w:pPr>
        <w:ind w:left="800" w:hanging="440"/>
      </w:pPr>
      <w:rPr>
        <w:rFonts w:hint="default"/>
        <w:b w:val="0"/>
        <w:bCs w:val="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5F55AF8"/>
    <w:multiLevelType w:val="multilevel"/>
    <w:tmpl w:val="0409001F"/>
    <w:styleLink w:val="CurrentList13"/>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15:restartNumberingAfterBreak="0">
    <w:nsid w:val="2B5D45C8"/>
    <w:multiLevelType w:val="multilevel"/>
    <w:tmpl w:val="8BE8E094"/>
    <w:styleLink w:val="CurrentList15"/>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2C933222"/>
    <w:multiLevelType w:val="hybridMultilevel"/>
    <w:tmpl w:val="0C80F71C"/>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78C9"/>
    <w:multiLevelType w:val="multilevel"/>
    <w:tmpl w:val="0409001F"/>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3AED51DF"/>
    <w:multiLevelType w:val="hybridMultilevel"/>
    <w:tmpl w:val="C33A2BB6"/>
    <w:lvl w:ilvl="0" w:tplc="B10ED53C">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36A85"/>
    <w:multiLevelType w:val="multilevel"/>
    <w:tmpl w:val="2188DB42"/>
    <w:styleLink w:val="CurrentList12"/>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49EB7944"/>
    <w:multiLevelType w:val="multilevel"/>
    <w:tmpl w:val="0409001F"/>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4A461535"/>
    <w:multiLevelType w:val="multilevel"/>
    <w:tmpl w:val="0409001F"/>
    <w:styleLink w:val="CurrentList10"/>
    <w:lvl w:ilvl="0">
      <w:start w:val="1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4BAA7313"/>
    <w:multiLevelType w:val="multilevel"/>
    <w:tmpl w:val="F43C51A8"/>
    <w:styleLink w:val="CurrentList14"/>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0F20C1E"/>
    <w:multiLevelType w:val="multilevel"/>
    <w:tmpl w:val="657819D6"/>
    <w:styleLink w:val="CurrentList11"/>
    <w:lvl w:ilvl="0">
      <w:start w:val="1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2CA5EA0"/>
    <w:multiLevelType w:val="multilevel"/>
    <w:tmpl w:val="0409001F"/>
    <w:styleLink w:val="CurrentList1"/>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56C03D79"/>
    <w:multiLevelType w:val="multilevel"/>
    <w:tmpl w:val="75EEB6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16B81"/>
    <w:multiLevelType w:val="hybridMultilevel"/>
    <w:tmpl w:val="E49276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387282"/>
    <w:multiLevelType w:val="hybridMultilevel"/>
    <w:tmpl w:val="6E4A653A"/>
    <w:lvl w:ilvl="0" w:tplc="EF760D42">
      <w:start w:val="1"/>
      <w:numFmt w:val="decimal"/>
      <w:lvlText w:val="%1."/>
      <w:lvlJc w:val="left"/>
      <w:pPr>
        <w:ind w:left="542" w:hanging="284"/>
      </w:pPr>
      <w:rPr>
        <w:rFonts w:ascii="Times New Roman" w:eastAsia="Times New Roman" w:hAnsi="Times New Roman" w:cs="Times New Roman" w:hint="default"/>
        <w:w w:val="100"/>
        <w:sz w:val="24"/>
        <w:szCs w:val="24"/>
        <w:lang w:val="en-US" w:eastAsia="en-US" w:bidi="ar-SA"/>
      </w:rPr>
    </w:lvl>
    <w:lvl w:ilvl="1" w:tplc="E80E19A2">
      <w:start w:val="1"/>
      <w:numFmt w:val="lowerLetter"/>
      <w:lvlText w:val="(%2)"/>
      <w:lvlJc w:val="left"/>
      <w:pPr>
        <w:ind w:left="1674" w:hanging="641"/>
      </w:pPr>
      <w:rPr>
        <w:rFonts w:ascii="Times New Roman" w:eastAsia="Times New Roman" w:hAnsi="Times New Roman" w:cs="Times New Roman" w:hint="default"/>
        <w:spacing w:val="-2"/>
        <w:w w:val="99"/>
        <w:sz w:val="24"/>
        <w:szCs w:val="24"/>
        <w:lang w:val="en-US" w:eastAsia="en-US" w:bidi="ar-SA"/>
      </w:rPr>
    </w:lvl>
    <w:lvl w:ilvl="2" w:tplc="9C0020DA">
      <w:start w:val="1"/>
      <w:numFmt w:val="lowerRoman"/>
      <w:lvlText w:val="(%3)"/>
      <w:lvlJc w:val="left"/>
      <w:pPr>
        <w:ind w:left="2243" w:hanging="569"/>
      </w:pPr>
      <w:rPr>
        <w:rFonts w:ascii="Times New Roman" w:eastAsia="Times New Roman" w:hAnsi="Times New Roman" w:cs="Times New Roman" w:hint="default"/>
        <w:w w:val="99"/>
        <w:sz w:val="24"/>
        <w:szCs w:val="24"/>
        <w:lang w:val="en-US" w:eastAsia="en-US" w:bidi="ar-SA"/>
      </w:rPr>
    </w:lvl>
    <w:lvl w:ilvl="3" w:tplc="D3785AB8">
      <w:numFmt w:val="bullet"/>
      <w:lvlText w:val="•"/>
      <w:lvlJc w:val="left"/>
      <w:pPr>
        <w:ind w:left="3225" w:hanging="569"/>
      </w:pPr>
      <w:rPr>
        <w:rFonts w:hint="default"/>
        <w:lang w:val="en-US" w:eastAsia="en-US" w:bidi="ar-SA"/>
      </w:rPr>
    </w:lvl>
    <w:lvl w:ilvl="4" w:tplc="C1740E5C">
      <w:numFmt w:val="bullet"/>
      <w:lvlText w:val="•"/>
      <w:lvlJc w:val="left"/>
      <w:pPr>
        <w:ind w:left="4211" w:hanging="569"/>
      </w:pPr>
      <w:rPr>
        <w:rFonts w:hint="default"/>
        <w:lang w:val="en-US" w:eastAsia="en-US" w:bidi="ar-SA"/>
      </w:rPr>
    </w:lvl>
    <w:lvl w:ilvl="5" w:tplc="3BE8B1F0">
      <w:numFmt w:val="bullet"/>
      <w:lvlText w:val="•"/>
      <w:lvlJc w:val="left"/>
      <w:pPr>
        <w:ind w:left="5197" w:hanging="569"/>
      </w:pPr>
      <w:rPr>
        <w:rFonts w:hint="default"/>
        <w:lang w:val="en-US" w:eastAsia="en-US" w:bidi="ar-SA"/>
      </w:rPr>
    </w:lvl>
    <w:lvl w:ilvl="6" w:tplc="C088AB10">
      <w:numFmt w:val="bullet"/>
      <w:lvlText w:val="•"/>
      <w:lvlJc w:val="left"/>
      <w:pPr>
        <w:ind w:left="6183" w:hanging="569"/>
      </w:pPr>
      <w:rPr>
        <w:rFonts w:hint="default"/>
        <w:lang w:val="en-US" w:eastAsia="en-US" w:bidi="ar-SA"/>
      </w:rPr>
    </w:lvl>
    <w:lvl w:ilvl="7" w:tplc="F8FEEA1A">
      <w:numFmt w:val="bullet"/>
      <w:lvlText w:val="•"/>
      <w:lvlJc w:val="left"/>
      <w:pPr>
        <w:ind w:left="7169" w:hanging="569"/>
      </w:pPr>
      <w:rPr>
        <w:rFonts w:hint="default"/>
        <w:lang w:val="en-US" w:eastAsia="en-US" w:bidi="ar-SA"/>
      </w:rPr>
    </w:lvl>
    <w:lvl w:ilvl="8" w:tplc="6742A406">
      <w:numFmt w:val="bullet"/>
      <w:lvlText w:val="•"/>
      <w:lvlJc w:val="left"/>
      <w:pPr>
        <w:ind w:left="8154" w:hanging="569"/>
      </w:pPr>
      <w:rPr>
        <w:rFonts w:hint="default"/>
        <w:lang w:val="en-US" w:eastAsia="en-US" w:bidi="ar-SA"/>
      </w:rPr>
    </w:lvl>
  </w:abstractNum>
  <w:abstractNum w:abstractNumId="27" w15:restartNumberingAfterBreak="0">
    <w:nsid w:val="5B290905"/>
    <w:multiLevelType w:val="multilevel"/>
    <w:tmpl w:val="7098F45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5B813B66"/>
    <w:multiLevelType w:val="hybridMultilevel"/>
    <w:tmpl w:val="5E5674E2"/>
    <w:lvl w:ilvl="0" w:tplc="1EFAC0B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A593C"/>
    <w:multiLevelType w:val="multilevel"/>
    <w:tmpl w:val="0D9EADF8"/>
    <w:styleLink w:val="CurrentList16"/>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177580B"/>
    <w:multiLevelType w:val="multilevel"/>
    <w:tmpl w:val="4A62FD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ascii="Times New Roman" w:eastAsia="Times New Roman" w:hAnsi="Times New Roman" w:cs="Times New Roman"/>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351391"/>
    <w:multiLevelType w:val="multilevel"/>
    <w:tmpl w:val="0409001F"/>
    <w:styleLink w:val="CurrentList8"/>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3" w15:restartNumberingAfterBreak="0">
    <w:nsid w:val="64A56581"/>
    <w:multiLevelType w:val="multilevel"/>
    <w:tmpl w:val="0409001F"/>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15:restartNumberingAfterBreak="0">
    <w:nsid w:val="654005D3"/>
    <w:multiLevelType w:val="multilevel"/>
    <w:tmpl w:val="0409001F"/>
    <w:styleLink w:val="CurrentList4"/>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15:restartNumberingAfterBreak="0">
    <w:nsid w:val="664777F4"/>
    <w:multiLevelType w:val="hybridMultilevel"/>
    <w:tmpl w:val="33E67960"/>
    <w:lvl w:ilvl="0" w:tplc="4CA02B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341461"/>
    <w:multiLevelType w:val="multilevel"/>
    <w:tmpl w:val="CEB6D8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69579A"/>
    <w:multiLevelType w:val="hybridMultilevel"/>
    <w:tmpl w:val="FEE6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A2BB6"/>
    <w:multiLevelType w:val="hybridMultilevel"/>
    <w:tmpl w:val="CC5C8928"/>
    <w:lvl w:ilvl="0" w:tplc="FFFFFFFF">
      <w:start w:val="1"/>
      <w:numFmt w:val="decimal"/>
      <w:pStyle w:val="GCC11Heading"/>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3803A71"/>
    <w:multiLevelType w:val="multilevel"/>
    <w:tmpl w:val="0409001F"/>
    <w:styleLink w:val="CurrentList7"/>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15:restartNumberingAfterBreak="0">
    <w:nsid w:val="739B40E6"/>
    <w:multiLevelType w:val="multilevel"/>
    <w:tmpl w:val="0409001F"/>
    <w:lvl w:ilvl="0">
      <w:start w:val="1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15:restartNumberingAfterBreak="0">
    <w:nsid w:val="76DF0A7D"/>
    <w:multiLevelType w:val="multilevel"/>
    <w:tmpl w:val="9D704A44"/>
    <w:styleLink w:val="CurrentList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323322"/>
    <w:multiLevelType w:val="multilevel"/>
    <w:tmpl w:val="0CE64F90"/>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4" w15:restartNumberingAfterBreak="0">
    <w:nsid w:val="7AAA179D"/>
    <w:multiLevelType w:val="hybridMultilevel"/>
    <w:tmpl w:val="25B034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43"/>
  </w:num>
  <w:num w:numId="3">
    <w:abstractNumId w:val="2"/>
  </w:num>
  <w:num w:numId="4">
    <w:abstractNumId w:val="25"/>
  </w:num>
  <w:num w:numId="5">
    <w:abstractNumId w:val="38"/>
  </w:num>
  <w:num w:numId="6">
    <w:abstractNumId w:val="30"/>
  </w:num>
  <w:num w:numId="7">
    <w:abstractNumId w:val="26"/>
  </w:num>
  <w:num w:numId="8">
    <w:abstractNumId w:val="12"/>
  </w:num>
  <w:num w:numId="9">
    <w:abstractNumId w:val="35"/>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3"/>
  </w:num>
  <w:num w:numId="13">
    <w:abstractNumId w:val="16"/>
  </w:num>
  <w:num w:numId="14">
    <w:abstractNumId w:val="19"/>
  </w:num>
  <w:num w:numId="15">
    <w:abstractNumId w:val="9"/>
  </w:num>
  <w:num w:numId="16">
    <w:abstractNumId w:val="41"/>
  </w:num>
  <w:num w:numId="17">
    <w:abstractNumId w:val="31"/>
  </w:num>
  <w:num w:numId="18">
    <w:abstractNumId w:val="23"/>
  </w:num>
  <w:num w:numId="19">
    <w:abstractNumId w:val="17"/>
  </w:num>
  <w:num w:numId="20">
    <w:abstractNumId w:val="11"/>
  </w:num>
  <w:num w:numId="21">
    <w:abstractNumId w:val="39"/>
  </w:num>
  <w:num w:numId="22">
    <w:abstractNumId w:val="42"/>
  </w:num>
  <w:num w:numId="23">
    <w:abstractNumId w:val="36"/>
  </w:num>
  <w:num w:numId="24">
    <w:abstractNumId w:val="8"/>
  </w:num>
  <w:num w:numId="25">
    <w:abstractNumId w:val="34"/>
  </w:num>
  <w:num w:numId="26">
    <w:abstractNumId w:val="4"/>
  </w:num>
  <w:num w:numId="27">
    <w:abstractNumId w:val="27"/>
  </w:num>
  <w:num w:numId="28">
    <w:abstractNumId w:val="1"/>
  </w:num>
  <w:num w:numId="29">
    <w:abstractNumId w:val="24"/>
  </w:num>
  <w:num w:numId="30">
    <w:abstractNumId w:val="6"/>
  </w:num>
  <w:num w:numId="31">
    <w:abstractNumId w:val="40"/>
  </w:num>
  <w:num w:numId="32">
    <w:abstractNumId w:val="32"/>
  </w:num>
  <w:num w:numId="33">
    <w:abstractNumId w:val="3"/>
  </w:num>
  <w:num w:numId="34">
    <w:abstractNumId w:val="20"/>
  </w:num>
  <w:num w:numId="35">
    <w:abstractNumId w:val="22"/>
  </w:num>
  <w:num w:numId="36">
    <w:abstractNumId w:val="18"/>
  </w:num>
  <w:num w:numId="37">
    <w:abstractNumId w:val="13"/>
  </w:num>
  <w:num w:numId="38">
    <w:abstractNumId w:val="21"/>
  </w:num>
  <w:num w:numId="39">
    <w:abstractNumId w:val="14"/>
  </w:num>
  <w:num w:numId="40">
    <w:abstractNumId w:val="29"/>
  </w:num>
  <w:num w:numId="41">
    <w:abstractNumId w:val="15"/>
  </w:num>
  <w:num w:numId="42">
    <w:abstractNumId w:val="7"/>
  </w:num>
  <w:num w:numId="43">
    <w:abstractNumId w:val="44"/>
  </w:num>
  <w:num w:numId="44">
    <w:abstractNumId w:val="28"/>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33"/>
    <w:rsid w:val="00007B4A"/>
    <w:rsid w:val="000116DA"/>
    <w:rsid w:val="0001462F"/>
    <w:rsid w:val="000158D7"/>
    <w:rsid w:val="00022653"/>
    <w:rsid w:val="00024DBA"/>
    <w:rsid w:val="0003156A"/>
    <w:rsid w:val="00042374"/>
    <w:rsid w:val="00060255"/>
    <w:rsid w:val="0006169E"/>
    <w:rsid w:val="00063387"/>
    <w:rsid w:val="00064495"/>
    <w:rsid w:val="000867AF"/>
    <w:rsid w:val="0008773B"/>
    <w:rsid w:val="000917BB"/>
    <w:rsid w:val="00095ED3"/>
    <w:rsid w:val="00096D58"/>
    <w:rsid w:val="000A56A9"/>
    <w:rsid w:val="000B01EF"/>
    <w:rsid w:val="000B17D8"/>
    <w:rsid w:val="000C043D"/>
    <w:rsid w:val="000C5FA8"/>
    <w:rsid w:val="000C6254"/>
    <w:rsid w:val="000C7267"/>
    <w:rsid w:val="000E06E0"/>
    <w:rsid w:val="000E0E91"/>
    <w:rsid w:val="000E6AB5"/>
    <w:rsid w:val="000E6B2D"/>
    <w:rsid w:val="000E783D"/>
    <w:rsid w:val="000F66BC"/>
    <w:rsid w:val="000F6C23"/>
    <w:rsid w:val="00106E86"/>
    <w:rsid w:val="00107FCE"/>
    <w:rsid w:val="00121C0B"/>
    <w:rsid w:val="00130009"/>
    <w:rsid w:val="0013504D"/>
    <w:rsid w:val="00136C41"/>
    <w:rsid w:val="001566BE"/>
    <w:rsid w:val="00156A69"/>
    <w:rsid w:val="00170FBE"/>
    <w:rsid w:val="00171B68"/>
    <w:rsid w:val="00180575"/>
    <w:rsid w:val="00192B2D"/>
    <w:rsid w:val="001973C8"/>
    <w:rsid w:val="00197BF3"/>
    <w:rsid w:val="001A6874"/>
    <w:rsid w:val="001B02F0"/>
    <w:rsid w:val="001B3215"/>
    <w:rsid w:val="001B7147"/>
    <w:rsid w:val="001C23A6"/>
    <w:rsid w:val="001C4506"/>
    <w:rsid w:val="001E1B36"/>
    <w:rsid w:val="001E3F5E"/>
    <w:rsid w:val="001E4724"/>
    <w:rsid w:val="001E65BA"/>
    <w:rsid w:val="001F03C3"/>
    <w:rsid w:val="001F568C"/>
    <w:rsid w:val="001F597A"/>
    <w:rsid w:val="002013CD"/>
    <w:rsid w:val="002018B5"/>
    <w:rsid w:val="002139C0"/>
    <w:rsid w:val="00222FC8"/>
    <w:rsid w:val="00225635"/>
    <w:rsid w:val="00230A20"/>
    <w:rsid w:val="00232404"/>
    <w:rsid w:val="0023553B"/>
    <w:rsid w:val="00235964"/>
    <w:rsid w:val="00235EB9"/>
    <w:rsid w:val="00253F2F"/>
    <w:rsid w:val="002570BF"/>
    <w:rsid w:val="0026005C"/>
    <w:rsid w:val="002601EA"/>
    <w:rsid w:val="002657F5"/>
    <w:rsid w:val="002722C3"/>
    <w:rsid w:val="00273091"/>
    <w:rsid w:val="00276FDC"/>
    <w:rsid w:val="00277E84"/>
    <w:rsid w:val="00286F44"/>
    <w:rsid w:val="00287EF3"/>
    <w:rsid w:val="00287F1A"/>
    <w:rsid w:val="00291EEC"/>
    <w:rsid w:val="0029403E"/>
    <w:rsid w:val="00294421"/>
    <w:rsid w:val="002A4710"/>
    <w:rsid w:val="002B3A86"/>
    <w:rsid w:val="002B7590"/>
    <w:rsid w:val="002C3066"/>
    <w:rsid w:val="002C46F3"/>
    <w:rsid w:val="002D0AC4"/>
    <w:rsid w:val="002D5543"/>
    <w:rsid w:val="002D70A0"/>
    <w:rsid w:val="002E28BF"/>
    <w:rsid w:val="002E56AB"/>
    <w:rsid w:val="002E65F1"/>
    <w:rsid w:val="002E6E4F"/>
    <w:rsid w:val="002F134D"/>
    <w:rsid w:val="002F550F"/>
    <w:rsid w:val="003007B4"/>
    <w:rsid w:val="00300A96"/>
    <w:rsid w:val="0030739A"/>
    <w:rsid w:val="003157D4"/>
    <w:rsid w:val="0032755B"/>
    <w:rsid w:val="00333147"/>
    <w:rsid w:val="00333E41"/>
    <w:rsid w:val="00337C1D"/>
    <w:rsid w:val="00340867"/>
    <w:rsid w:val="00343FB1"/>
    <w:rsid w:val="003575F2"/>
    <w:rsid w:val="003611E8"/>
    <w:rsid w:val="0037011B"/>
    <w:rsid w:val="00371666"/>
    <w:rsid w:val="00376330"/>
    <w:rsid w:val="00376605"/>
    <w:rsid w:val="00392016"/>
    <w:rsid w:val="00394093"/>
    <w:rsid w:val="00395CC5"/>
    <w:rsid w:val="0039799F"/>
    <w:rsid w:val="003A6785"/>
    <w:rsid w:val="003A7FBE"/>
    <w:rsid w:val="003B161D"/>
    <w:rsid w:val="003B554C"/>
    <w:rsid w:val="003B5619"/>
    <w:rsid w:val="003B6E1D"/>
    <w:rsid w:val="003C223F"/>
    <w:rsid w:val="003C570A"/>
    <w:rsid w:val="003C5B29"/>
    <w:rsid w:val="003C5B82"/>
    <w:rsid w:val="003C63D9"/>
    <w:rsid w:val="003F437D"/>
    <w:rsid w:val="004028B7"/>
    <w:rsid w:val="004030B8"/>
    <w:rsid w:val="00404E73"/>
    <w:rsid w:val="00406DBA"/>
    <w:rsid w:val="00410276"/>
    <w:rsid w:val="0041325F"/>
    <w:rsid w:val="00415D97"/>
    <w:rsid w:val="00424454"/>
    <w:rsid w:val="0043485B"/>
    <w:rsid w:val="004351F6"/>
    <w:rsid w:val="00447C74"/>
    <w:rsid w:val="004526DA"/>
    <w:rsid w:val="0045485D"/>
    <w:rsid w:val="00457649"/>
    <w:rsid w:val="00460D38"/>
    <w:rsid w:val="00481FB2"/>
    <w:rsid w:val="004930DA"/>
    <w:rsid w:val="004967DF"/>
    <w:rsid w:val="004B016B"/>
    <w:rsid w:val="004B4B96"/>
    <w:rsid w:val="004B7751"/>
    <w:rsid w:val="004D730B"/>
    <w:rsid w:val="004D7935"/>
    <w:rsid w:val="004E0901"/>
    <w:rsid w:val="004E27C5"/>
    <w:rsid w:val="004E747E"/>
    <w:rsid w:val="004F56BE"/>
    <w:rsid w:val="004F6698"/>
    <w:rsid w:val="004F6A3A"/>
    <w:rsid w:val="005007E7"/>
    <w:rsid w:val="0050251A"/>
    <w:rsid w:val="005025AB"/>
    <w:rsid w:val="00507302"/>
    <w:rsid w:val="00511F17"/>
    <w:rsid w:val="00516F2C"/>
    <w:rsid w:val="00517B48"/>
    <w:rsid w:val="00532E90"/>
    <w:rsid w:val="00542876"/>
    <w:rsid w:val="00545C08"/>
    <w:rsid w:val="0054774A"/>
    <w:rsid w:val="005479B3"/>
    <w:rsid w:val="00555B58"/>
    <w:rsid w:val="00561125"/>
    <w:rsid w:val="005611A4"/>
    <w:rsid w:val="00584D13"/>
    <w:rsid w:val="005976C7"/>
    <w:rsid w:val="005B334A"/>
    <w:rsid w:val="005C1463"/>
    <w:rsid w:val="005C4B5B"/>
    <w:rsid w:val="005D0288"/>
    <w:rsid w:val="005D030C"/>
    <w:rsid w:val="005F35A9"/>
    <w:rsid w:val="005F4F79"/>
    <w:rsid w:val="00602359"/>
    <w:rsid w:val="00612B95"/>
    <w:rsid w:val="00613E0B"/>
    <w:rsid w:val="006146E2"/>
    <w:rsid w:val="0061590E"/>
    <w:rsid w:val="00616794"/>
    <w:rsid w:val="0062319D"/>
    <w:rsid w:val="006401D4"/>
    <w:rsid w:val="0064156A"/>
    <w:rsid w:val="00641926"/>
    <w:rsid w:val="00643B9C"/>
    <w:rsid w:val="00645297"/>
    <w:rsid w:val="00645E3F"/>
    <w:rsid w:val="00650E4C"/>
    <w:rsid w:val="00650FE1"/>
    <w:rsid w:val="00652EC3"/>
    <w:rsid w:val="00657ECF"/>
    <w:rsid w:val="006618A3"/>
    <w:rsid w:val="00665E9F"/>
    <w:rsid w:val="00667D52"/>
    <w:rsid w:val="00670BC8"/>
    <w:rsid w:val="00673ED7"/>
    <w:rsid w:val="00674116"/>
    <w:rsid w:val="00674642"/>
    <w:rsid w:val="006768F3"/>
    <w:rsid w:val="00676C93"/>
    <w:rsid w:val="006821E5"/>
    <w:rsid w:val="0068334A"/>
    <w:rsid w:val="006910C9"/>
    <w:rsid w:val="0069327A"/>
    <w:rsid w:val="006A512E"/>
    <w:rsid w:val="006C305E"/>
    <w:rsid w:val="006C6A6D"/>
    <w:rsid w:val="006D38CA"/>
    <w:rsid w:val="006D7256"/>
    <w:rsid w:val="006E42B4"/>
    <w:rsid w:val="006E5189"/>
    <w:rsid w:val="006E7318"/>
    <w:rsid w:val="006F3F65"/>
    <w:rsid w:val="00705754"/>
    <w:rsid w:val="00706FDD"/>
    <w:rsid w:val="00713938"/>
    <w:rsid w:val="00716CE1"/>
    <w:rsid w:val="00723099"/>
    <w:rsid w:val="00723E4A"/>
    <w:rsid w:val="007428DF"/>
    <w:rsid w:val="00751D09"/>
    <w:rsid w:val="007524A2"/>
    <w:rsid w:val="0076545E"/>
    <w:rsid w:val="00770125"/>
    <w:rsid w:val="00772635"/>
    <w:rsid w:val="00787D67"/>
    <w:rsid w:val="007944E5"/>
    <w:rsid w:val="00796738"/>
    <w:rsid w:val="007A1D6D"/>
    <w:rsid w:val="007A4558"/>
    <w:rsid w:val="007A535A"/>
    <w:rsid w:val="007B0F67"/>
    <w:rsid w:val="007C2F9B"/>
    <w:rsid w:val="007C42E9"/>
    <w:rsid w:val="007D14D1"/>
    <w:rsid w:val="007D22E6"/>
    <w:rsid w:val="007D554C"/>
    <w:rsid w:val="007D6562"/>
    <w:rsid w:val="007E2645"/>
    <w:rsid w:val="007E76FD"/>
    <w:rsid w:val="007E7738"/>
    <w:rsid w:val="007F787F"/>
    <w:rsid w:val="00802047"/>
    <w:rsid w:val="00807792"/>
    <w:rsid w:val="008147F3"/>
    <w:rsid w:val="008264C1"/>
    <w:rsid w:val="00826DEC"/>
    <w:rsid w:val="008304B1"/>
    <w:rsid w:val="0083090C"/>
    <w:rsid w:val="00833BBD"/>
    <w:rsid w:val="00835F5D"/>
    <w:rsid w:val="00857EFF"/>
    <w:rsid w:val="008614BA"/>
    <w:rsid w:val="008718C1"/>
    <w:rsid w:val="0087262C"/>
    <w:rsid w:val="0087432F"/>
    <w:rsid w:val="008745D9"/>
    <w:rsid w:val="008746D1"/>
    <w:rsid w:val="008763AA"/>
    <w:rsid w:val="00894397"/>
    <w:rsid w:val="0089515A"/>
    <w:rsid w:val="008A234E"/>
    <w:rsid w:val="008A7377"/>
    <w:rsid w:val="008B1981"/>
    <w:rsid w:val="008C0D17"/>
    <w:rsid w:val="008C67E7"/>
    <w:rsid w:val="008D05B9"/>
    <w:rsid w:val="008D6B46"/>
    <w:rsid w:val="008F360E"/>
    <w:rsid w:val="00900937"/>
    <w:rsid w:val="00900E76"/>
    <w:rsid w:val="00901947"/>
    <w:rsid w:val="00901C14"/>
    <w:rsid w:val="00902759"/>
    <w:rsid w:val="009037A8"/>
    <w:rsid w:val="00905FB6"/>
    <w:rsid w:val="009129E7"/>
    <w:rsid w:val="00914F13"/>
    <w:rsid w:val="00921308"/>
    <w:rsid w:val="009250FC"/>
    <w:rsid w:val="00925492"/>
    <w:rsid w:val="009267C8"/>
    <w:rsid w:val="0093112E"/>
    <w:rsid w:val="0093246D"/>
    <w:rsid w:val="00946115"/>
    <w:rsid w:val="009533D7"/>
    <w:rsid w:val="0095608C"/>
    <w:rsid w:val="009652DA"/>
    <w:rsid w:val="0096682F"/>
    <w:rsid w:val="00976B79"/>
    <w:rsid w:val="00990948"/>
    <w:rsid w:val="00991933"/>
    <w:rsid w:val="0099573D"/>
    <w:rsid w:val="009A48B9"/>
    <w:rsid w:val="009A4BF0"/>
    <w:rsid w:val="009A746D"/>
    <w:rsid w:val="009A7738"/>
    <w:rsid w:val="009A7D6F"/>
    <w:rsid w:val="009B13B7"/>
    <w:rsid w:val="009B1467"/>
    <w:rsid w:val="009B4898"/>
    <w:rsid w:val="009D6617"/>
    <w:rsid w:val="009E2E52"/>
    <w:rsid w:val="009E6BCC"/>
    <w:rsid w:val="009F637F"/>
    <w:rsid w:val="00A039B3"/>
    <w:rsid w:val="00A04671"/>
    <w:rsid w:val="00A060FB"/>
    <w:rsid w:val="00A10783"/>
    <w:rsid w:val="00A1162E"/>
    <w:rsid w:val="00A12D7F"/>
    <w:rsid w:val="00A142A2"/>
    <w:rsid w:val="00A22389"/>
    <w:rsid w:val="00A302E5"/>
    <w:rsid w:val="00A31FA0"/>
    <w:rsid w:val="00A42FCE"/>
    <w:rsid w:val="00A45548"/>
    <w:rsid w:val="00A63174"/>
    <w:rsid w:val="00A72CE2"/>
    <w:rsid w:val="00A75282"/>
    <w:rsid w:val="00A80E4A"/>
    <w:rsid w:val="00A82687"/>
    <w:rsid w:val="00A90898"/>
    <w:rsid w:val="00A90BA8"/>
    <w:rsid w:val="00A9107C"/>
    <w:rsid w:val="00A91DB2"/>
    <w:rsid w:val="00A9782D"/>
    <w:rsid w:val="00AA2323"/>
    <w:rsid w:val="00AA24F3"/>
    <w:rsid w:val="00AA33C0"/>
    <w:rsid w:val="00AB2D5C"/>
    <w:rsid w:val="00AB518E"/>
    <w:rsid w:val="00AB594E"/>
    <w:rsid w:val="00AB7B30"/>
    <w:rsid w:val="00AC4980"/>
    <w:rsid w:val="00AC7210"/>
    <w:rsid w:val="00AC7690"/>
    <w:rsid w:val="00AD1CA7"/>
    <w:rsid w:val="00AD6501"/>
    <w:rsid w:val="00AE0733"/>
    <w:rsid w:val="00AE1412"/>
    <w:rsid w:val="00AE1C39"/>
    <w:rsid w:val="00AE6FD8"/>
    <w:rsid w:val="00AF557C"/>
    <w:rsid w:val="00B02C01"/>
    <w:rsid w:val="00B04D3E"/>
    <w:rsid w:val="00B1338A"/>
    <w:rsid w:val="00B140CB"/>
    <w:rsid w:val="00B17823"/>
    <w:rsid w:val="00B17A20"/>
    <w:rsid w:val="00B2039C"/>
    <w:rsid w:val="00B23D5D"/>
    <w:rsid w:val="00B2583C"/>
    <w:rsid w:val="00B269A1"/>
    <w:rsid w:val="00B26E9E"/>
    <w:rsid w:val="00B3682E"/>
    <w:rsid w:val="00B46A5C"/>
    <w:rsid w:val="00B55496"/>
    <w:rsid w:val="00B5557D"/>
    <w:rsid w:val="00B576EF"/>
    <w:rsid w:val="00B63A53"/>
    <w:rsid w:val="00B75372"/>
    <w:rsid w:val="00B76BCA"/>
    <w:rsid w:val="00B843AE"/>
    <w:rsid w:val="00B85CC5"/>
    <w:rsid w:val="00B86F10"/>
    <w:rsid w:val="00B878E9"/>
    <w:rsid w:val="00B900AB"/>
    <w:rsid w:val="00B9369B"/>
    <w:rsid w:val="00B96733"/>
    <w:rsid w:val="00B96CBA"/>
    <w:rsid w:val="00BA1B26"/>
    <w:rsid w:val="00BA2540"/>
    <w:rsid w:val="00BA3D66"/>
    <w:rsid w:val="00BA64EB"/>
    <w:rsid w:val="00BB2C7C"/>
    <w:rsid w:val="00BC10F6"/>
    <w:rsid w:val="00BC30F3"/>
    <w:rsid w:val="00BC3795"/>
    <w:rsid w:val="00BC6479"/>
    <w:rsid w:val="00BD558C"/>
    <w:rsid w:val="00BD68E8"/>
    <w:rsid w:val="00BD7F63"/>
    <w:rsid w:val="00BF3B55"/>
    <w:rsid w:val="00BF4954"/>
    <w:rsid w:val="00BF54C7"/>
    <w:rsid w:val="00C014DC"/>
    <w:rsid w:val="00C029E0"/>
    <w:rsid w:val="00C06698"/>
    <w:rsid w:val="00C21D8A"/>
    <w:rsid w:val="00C22C09"/>
    <w:rsid w:val="00C247EF"/>
    <w:rsid w:val="00C27424"/>
    <w:rsid w:val="00C3589C"/>
    <w:rsid w:val="00C36B55"/>
    <w:rsid w:val="00C40599"/>
    <w:rsid w:val="00C42118"/>
    <w:rsid w:val="00C435A3"/>
    <w:rsid w:val="00C45BC2"/>
    <w:rsid w:val="00C45CBB"/>
    <w:rsid w:val="00C47AF2"/>
    <w:rsid w:val="00C51361"/>
    <w:rsid w:val="00C520C4"/>
    <w:rsid w:val="00C53E4E"/>
    <w:rsid w:val="00C65C10"/>
    <w:rsid w:val="00C74E72"/>
    <w:rsid w:val="00C762F1"/>
    <w:rsid w:val="00C77C97"/>
    <w:rsid w:val="00C82BCE"/>
    <w:rsid w:val="00C82D62"/>
    <w:rsid w:val="00C901E3"/>
    <w:rsid w:val="00C9689A"/>
    <w:rsid w:val="00C96BB6"/>
    <w:rsid w:val="00CA22BE"/>
    <w:rsid w:val="00CA2357"/>
    <w:rsid w:val="00CB37B5"/>
    <w:rsid w:val="00CB6D13"/>
    <w:rsid w:val="00CC2603"/>
    <w:rsid w:val="00CD529A"/>
    <w:rsid w:val="00CD5452"/>
    <w:rsid w:val="00CE058B"/>
    <w:rsid w:val="00CE2C74"/>
    <w:rsid w:val="00CF7B91"/>
    <w:rsid w:val="00D11C3D"/>
    <w:rsid w:val="00D1742D"/>
    <w:rsid w:val="00D24013"/>
    <w:rsid w:val="00D26EB2"/>
    <w:rsid w:val="00D309A8"/>
    <w:rsid w:val="00D37128"/>
    <w:rsid w:val="00D468D4"/>
    <w:rsid w:val="00D53E4E"/>
    <w:rsid w:val="00D55BB6"/>
    <w:rsid w:val="00D571D2"/>
    <w:rsid w:val="00D573B5"/>
    <w:rsid w:val="00D57AFB"/>
    <w:rsid w:val="00D60FC1"/>
    <w:rsid w:val="00D6333E"/>
    <w:rsid w:val="00D63B36"/>
    <w:rsid w:val="00D6629C"/>
    <w:rsid w:val="00D7004A"/>
    <w:rsid w:val="00D71F0E"/>
    <w:rsid w:val="00D74AA5"/>
    <w:rsid w:val="00D76398"/>
    <w:rsid w:val="00D87C8C"/>
    <w:rsid w:val="00D90D72"/>
    <w:rsid w:val="00D91685"/>
    <w:rsid w:val="00D93473"/>
    <w:rsid w:val="00D93D2F"/>
    <w:rsid w:val="00D96DE9"/>
    <w:rsid w:val="00DA134C"/>
    <w:rsid w:val="00DA1E15"/>
    <w:rsid w:val="00DB4AD2"/>
    <w:rsid w:val="00DC15CF"/>
    <w:rsid w:val="00DC54A7"/>
    <w:rsid w:val="00DE0449"/>
    <w:rsid w:val="00DE1600"/>
    <w:rsid w:val="00DE72EE"/>
    <w:rsid w:val="00DF01EB"/>
    <w:rsid w:val="00E01613"/>
    <w:rsid w:val="00E046BB"/>
    <w:rsid w:val="00E050F6"/>
    <w:rsid w:val="00E133B7"/>
    <w:rsid w:val="00E14875"/>
    <w:rsid w:val="00E1559D"/>
    <w:rsid w:val="00E16C0B"/>
    <w:rsid w:val="00E20339"/>
    <w:rsid w:val="00E217F1"/>
    <w:rsid w:val="00E43BB0"/>
    <w:rsid w:val="00E45324"/>
    <w:rsid w:val="00E467DB"/>
    <w:rsid w:val="00E50733"/>
    <w:rsid w:val="00E52460"/>
    <w:rsid w:val="00E561E2"/>
    <w:rsid w:val="00E6582C"/>
    <w:rsid w:val="00E73A17"/>
    <w:rsid w:val="00E80A2B"/>
    <w:rsid w:val="00E84C1D"/>
    <w:rsid w:val="00E952BC"/>
    <w:rsid w:val="00EA0E19"/>
    <w:rsid w:val="00EA7CDE"/>
    <w:rsid w:val="00EB0DDF"/>
    <w:rsid w:val="00EB23B5"/>
    <w:rsid w:val="00EB6505"/>
    <w:rsid w:val="00EC0993"/>
    <w:rsid w:val="00EC106E"/>
    <w:rsid w:val="00EC7C0D"/>
    <w:rsid w:val="00ED1F91"/>
    <w:rsid w:val="00ED21AC"/>
    <w:rsid w:val="00EE387F"/>
    <w:rsid w:val="00EE5281"/>
    <w:rsid w:val="00F12D75"/>
    <w:rsid w:val="00F160BF"/>
    <w:rsid w:val="00F179C3"/>
    <w:rsid w:val="00F26A8A"/>
    <w:rsid w:val="00F27805"/>
    <w:rsid w:val="00F30D8F"/>
    <w:rsid w:val="00F34765"/>
    <w:rsid w:val="00F421D7"/>
    <w:rsid w:val="00F52E09"/>
    <w:rsid w:val="00F5363C"/>
    <w:rsid w:val="00F543A2"/>
    <w:rsid w:val="00F62715"/>
    <w:rsid w:val="00F63A78"/>
    <w:rsid w:val="00F647BB"/>
    <w:rsid w:val="00F73CF7"/>
    <w:rsid w:val="00F73F4E"/>
    <w:rsid w:val="00F80534"/>
    <w:rsid w:val="00F84A34"/>
    <w:rsid w:val="00F868B0"/>
    <w:rsid w:val="00F95F7F"/>
    <w:rsid w:val="00FA5183"/>
    <w:rsid w:val="00FA6577"/>
    <w:rsid w:val="00FB261A"/>
    <w:rsid w:val="00FB304E"/>
    <w:rsid w:val="00FC0A61"/>
    <w:rsid w:val="00FD1672"/>
    <w:rsid w:val="00FD30BF"/>
    <w:rsid w:val="00FE05AD"/>
    <w:rsid w:val="00FE4BB9"/>
    <w:rsid w:val="00FE79B5"/>
    <w:rsid w:val="00FF2D8B"/>
    <w:rsid w:val="00FF49F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08D34E"/>
  <w15:docId w15:val="{111C07AD-423E-0448-B79C-77CCB50D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C3D"/>
    <w:pPr>
      <w:overflowPunct w:val="0"/>
      <w:autoSpaceDE w:val="0"/>
      <w:autoSpaceDN w:val="0"/>
      <w:adjustRightInd w:val="0"/>
      <w:textAlignment w:val="baseline"/>
    </w:pPr>
    <w:rPr>
      <w:sz w:val="24"/>
      <w:szCs w:val="24"/>
      <w:lang w:val="en-GB" w:eastAsia="en-GB"/>
    </w:rPr>
  </w:style>
  <w:style w:type="paragraph" w:styleId="Heading1">
    <w:name w:val="heading 1"/>
    <w:basedOn w:val="Normal"/>
    <w:next w:val="Normal"/>
    <w:link w:val="Heading1Char"/>
    <w:uiPriority w:val="9"/>
    <w:qFormat/>
    <w:rsid w:val="00D11C3D"/>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basedOn w:val="Normal"/>
    <w:next w:val="Normal"/>
    <w:link w:val="Heading2Char"/>
    <w:qFormat/>
    <w:rsid w:val="00D11C3D"/>
    <w:pPr>
      <w:keepNext/>
      <w:tabs>
        <w:tab w:val="left" w:pos="720"/>
        <w:tab w:val="left" w:pos="3261"/>
        <w:tab w:val="left" w:pos="5103"/>
      </w:tabs>
      <w:ind w:left="720" w:hanging="360"/>
      <w:jc w:val="both"/>
      <w:outlineLvl w:val="1"/>
    </w:pPr>
    <w:rPr>
      <w:b/>
      <w:bCs/>
      <w:smallCaps/>
    </w:rPr>
  </w:style>
  <w:style w:type="paragraph" w:styleId="Heading3">
    <w:name w:val="heading 3"/>
    <w:basedOn w:val="Normal"/>
    <w:next w:val="Normal"/>
    <w:link w:val="Heading3Char"/>
    <w:uiPriority w:val="99"/>
    <w:qFormat/>
    <w:rsid w:val="00D11C3D"/>
    <w:pPr>
      <w:keepNext/>
      <w:spacing w:before="240" w:after="60"/>
      <w:outlineLvl w:val="2"/>
    </w:pPr>
    <w:rPr>
      <w:rFonts w:ascii="Arial" w:hAnsi="Arial" w:cs="Arial"/>
    </w:rPr>
  </w:style>
  <w:style w:type="paragraph" w:styleId="Heading4">
    <w:name w:val="heading 4"/>
    <w:basedOn w:val="Normal"/>
    <w:next w:val="Normal"/>
    <w:link w:val="Heading4Char"/>
    <w:uiPriority w:val="99"/>
    <w:qFormat/>
    <w:rsid w:val="00D11C3D"/>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link w:val="Heading5Char"/>
    <w:uiPriority w:val="99"/>
    <w:qFormat/>
    <w:rsid w:val="00D11C3D"/>
    <w:pPr>
      <w:keepNext/>
      <w:jc w:val="right"/>
      <w:outlineLvl w:val="4"/>
    </w:pPr>
    <w:rPr>
      <w:b/>
      <w:bCs/>
      <w:smallCaps/>
      <w:sz w:val="22"/>
      <w:szCs w:val="22"/>
    </w:rPr>
  </w:style>
  <w:style w:type="paragraph" w:styleId="Heading6">
    <w:name w:val="heading 6"/>
    <w:basedOn w:val="Normal"/>
    <w:next w:val="Normal"/>
    <w:link w:val="Heading6Char"/>
    <w:uiPriority w:val="99"/>
    <w:qFormat/>
    <w:rsid w:val="00D11C3D"/>
    <w:pPr>
      <w:keepNext/>
      <w:outlineLvl w:val="5"/>
    </w:pPr>
    <w:rPr>
      <w:i/>
      <w:iCs/>
      <w:sz w:val="20"/>
      <w:szCs w:val="20"/>
    </w:rPr>
  </w:style>
  <w:style w:type="paragraph" w:styleId="Heading7">
    <w:name w:val="heading 7"/>
    <w:basedOn w:val="Normal"/>
    <w:next w:val="Normal"/>
    <w:link w:val="Heading7Char"/>
    <w:uiPriority w:val="99"/>
    <w:qFormat/>
    <w:rsid w:val="00D11C3D"/>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1C3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sid w:val="00D11C3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
    <w:semiHidden/>
    <w:locked/>
    <w:rsid w:val="00D11C3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
    <w:semiHidden/>
    <w:locked/>
    <w:rsid w:val="00D11C3D"/>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
    <w:semiHidden/>
    <w:locked/>
    <w:rsid w:val="00D11C3D"/>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locked/>
    <w:rsid w:val="00D11C3D"/>
    <w:rPr>
      <w:rFonts w:ascii="Calibri" w:hAnsi="Calibri" w:cs="Times New Roman"/>
      <w:b/>
      <w:bCs/>
      <w:lang w:val="en-GB" w:eastAsia="en-GB"/>
    </w:rPr>
  </w:style>
  <w:style w:type="character" w:customStyle="1" w:styleId="Heading7Char">
    <w:name w:val="Heading 7 Char"/>
    <w:basedOn w:val="DefaultParagraphFont"/>
    <w:link w:val="Heading7"/>
    <w:uiPriority w:val="9"/>
    <w:semiHidden/>
    <w:locked/>
    <w:rsid w:val="00D11C3D"/>
    <w:rPr>
      <w:rFonts w:ascii="Calibri" w:hAnsi="Calibri" w:cs="Times New Roman"/>
      <w:sz w:val="24"/>
      <w:szCs w:val="24"/>
      <w:lang w:val="en-GB" w:eastAsia="en-GB"/>
    </w:rPr>
  </w:style>
  <w:style w:type="paragraph" w:customStyle="1" w:styleId="Outline">
    <w:name w:val="Outline"/>
    <w:basedOn w:val="Normal"/>
    <w:uiPriority w:val="99"/>
    <w:rsid w:val="00D11C3D"/>
    <w:pPr>
      <w:spacing w:before="240"/>
    </w:pPr>
    <w:rPr>
      <w:kern w:val="28"/>
    </w:rPr>
  </w:style>
  <w:style w:type="paragraph" w:customStyle="1" w:styleId="Outline1">
    <w:name w:val="Outline1"/>
    <w:basedOn w:val="Outline"/>
    <w:next w:val="Outline2"/>
    <w:uiPriority w:val="99"/>
    <w:rsid w:val="00D11C3D"/>
    <w:pPr>
      <w:keepNext/>
      <w:tabs>
        <w:tab w:val="left" w:pos="360"/>
      </w:tabs>
      <w:ind w:left="360" w:hanging="360"/>
    </w:pPr>
  </w:style>
  <w:style w:type="paragraph" w:customStyle="1" w:styleId="Outline2">
    <w:name w:val="Outline2"/>
    <w:basedOn w:val="Normal"/>
    <w:uiPriority w:val="99"/>
    <w:rsid w:val="00D11C3D"/>
    <w:pPr>
      <w:tabs>
        <w:tab w:val="left" w:pos="864"/>
      </w:tabs>
      <w:spacing w:before="240"/>
      <w:ind w:left="864" w:hanging="504"/>
    </w:pPr>
    <w:rPr>
      <w:kern w:val="28"/>
    </w:rPr>
  </w:style>
  <w:style w:type="paragraph" w:customStyle="1" w:styleId="Outline3">
    <w:name w:val="Outline3"/>
    <w:basedOn w:val="Normal"/>
    <w:uiPriority w:val="99"/>
    <w:rsid w:val="00D11C3D"/>
    <w:pPr>
      <w:tabs>
        <w:tab w:val="left" w:pos="1368"/>
      </w:tabs>
      <w:spacing w:before="240"/>
      <w:ind w:left="1368" w:hanging="504"/>
    </w:pPr>
    <w:rPr>
      <w:kern w:val="28"/>
    </w:rPr>
  </w:style>
  <w:style w:type="paragraph" w:customStyle="1" w:styleId="Outline4">
    <w:name w:val="Outline4"/>
    <w:basedOn w:val="Normal"/>
    <w:uiPriority w:val="99"/>
    <w:rsid w:val="00D11C3D"/>
    <w:pPr>
      <w:tabs>
        <w:tab w:val="left" w:pos="1872"/>
      </w:tabs>
      <w:spacing w:before="240"/>
      <w:ind w:left="1872" w:hanging="504"/>
    </w:pPr>
    <w:rPr>
      <w:kern w:val="28"/>
    </w:rPr>
  </w:style>
  <w:style w:type="paragraph" w:customStyle="1" w:styleId="outlinebullet">
    <w:name w:val="outlinebullet"/>
    <w:basedOn w:val="Normal"/>
    <w:uiPriority w:val="99"/>
    <w:rsid w:val="00D11C3D"/>
    <w:pPr>
      <w:tabs>
        <w:tab w:val="left" w:pos="1440"/>
      </w:tabs>
      <w:spacing w:before="120"/>
      <w:ind w:left="1440" w:hanging="450"/>
    </w:pPr>
  </w:style>
  <w:style w:type="paragraph" w:styleId="BodyText">
    <w:name w:val="Body Text"/>
    <w:basedOn w:val="Normal"/>
    <w:link w:val="BodyTextChar"/>
    <w:uiPriority w:val="99"/>
    <w:rsid w:val="00D11C3D"/>
    <w:rPr>
      <w:rFonts w:ascii="Arial" w:hAnsi="Arial" w:cs="Arial"/>
      <w:color w:val="000000"/>
      <w:sz w:val="22"/>
      <w:szCs w:val="22"/>
    </w:rPr>
  </w:style>
  <w:style w:type="character" w:customStyle="1" w:styleId="BodyTextChar">
    <w:name w:val="Body Text Char"/>
    <w:basedOn w:val="DefaultParagraphFont"/>
    <w:link w:val="BodyText"/>
    <w:uiPriority w:val="99"/>
    <w:semiHidden/>
    <w:locked/>
    <w:rsid w:val="00D11C3D"/>
    <w:rPr>
      <w:rFonts w:cs="Times New Roman"/>
      <w:sz w:val="24"/>
      <w:szCs w:val="24"/>
      <w:lang w:val="en-GB" w:eastAsia="en-GB"/>
    </w:rPr>
  </w:style>
  <w:style w:type="paragraph" w:styleId="BodyText2">
    <w:name w:val="Body Text 2"/>
    <w:basedOn w:val="Normal"/>
    <w:link w:val="BodyText2Char"/>
    <w:uiPriority w:val="99"/>
    <w:rsid w:val="00D11C3D"/>
    <w:pPr>
      <w:tabs>
        <w:tab w:val="left" w:pos="360"/>
        <w:tab w:val="left" w:pos="426"/>
      </w:tabs>
      <w:spacing w:before="60" w:after="60"/>
      <w:ind w:left="360"/>
    </w:pPr>
  </w:style>
  <w:style w:type="character" w:customStyle="1" w:styleId="BodyText2Char">
    <w:name w:val="Body Text 2 Char"/>
    <w:basedOn w:val="DefaultParagraphFont"/>
    <w:link w:val="BodyText2"/>
    <w:uiPriority w:val="99"/>
    <w:semiHidden/>
    <w:locked/>
    <w:rsid w:val="00D11C3D"/>
    <w:rPr>
      <w:rFonts w:cs="Times New Roman"/>
      <w:sz w:val="24"/>
      <w:szCs w:val="24"/>
      <w:lang w:val="en-GB" w:eastAsia="en-GB"/>
    </w:rPr>
  </w:style>
  <w:style w:type="paragraph" w:styleId="EndnoteText">
    <w:name w:val="endnote text"/>
    <w:basedOn w:val="Normal"/>
    <w:link w:val="EndnoteTextChar"/>
    <w:uiPriority w:val="99"/>
    <w:semiHidden/>
    <w:rsid w:val="00D11C3D"/>
    <w:pPr>
      <w:widowControl w:val="0"/>
    </w:pPr>
    <w:rPr>
      <w:rFonts w:ascii="CG Times 12pt" w:hAnsi="CG Times 12pt" w:cs="CG Times 12pt"/>
    </w:rPr>
  </w:style>
  <w:style w:type="character" w:customStyle="1" w:styleId="EndnoteTextChar">
    <w:name w:val="Endnote Text Char"/>
    <w:basedOn w:val="DefaultParagraphFont"/>
    <w:link w:val="EndnoteText"/>
    <w:uiPriority w:val="99"/>
    <w:semiHidden/>
    <w:locked/>
    <w:rsid w:val="00D11C3D"/>
    <w:rPr>
      <w:rFonts w:cs="Times New Roman"/>
      <w:sz w:val="20"/>
      <w:szCs w:val="20"/>
      <w:lang w:val="en-GB" w:eastAsia="en-GB"/>
    </w:rPr>
  </w:style>
  <w:style w:type="paragraph" w:styleId="BodyTextIndent2">
    <w:name w:val="Body Text Indent 2"/>
    <w:basedOn w:val="Normal"/>
    <w:link w:val="BodyTextIndent2Char"/>
    <w:uiPriority w:val="99"/>
    <w:rsid w:val="00D11C3D"/>
    <w:pPr>
      <w:tabs>
        <w:tab w:val="left" w:pos="360"/>
      </w:tabs>
      <w:ind w:left="36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D11C3D"/>
    <w:rPr>
      <w:rFonts w:cs="Times New Roman"/>
      <w:sz w:val="24"/>
      <w:szCs w:val="24"/>
      <w:lang w:val="en-GB" w:eastAsia="en-GB"/>
    </w:rPr>
  </w:style>
  <w:style w:type="paragraph" w:styleId="Header">
    <w:name w:val="header"/>
    <w:basedOn w:val="Normal"/>
    <w:link w:val="HeaderChar"/>
    <w:uiPriority w:val="99"/>
    <w:rsid w:val="00D11C3D"/>
    <w:pPr>
      <w:tabs>
        <w:tab w:val="center" w:pos="4320"/>
        <w:tab w:val="right" w:pos="8640"/>
      </w:tabs>
    </w:pPr>
  </w:style>
  <w:style w:type="character" w:customStyle="1" w:styleId="HeaderChar">
    <w:name w:val="Header Char"/>
    <w:basedOn w:val="DefaultParagraphFont"/>
    <w:link w:val="Header"/>
    <w:uiPriority w:val="99"/>
    <w:semiHidden/>
    <w:locked/>
    <w:rsid w:val="00D11C3D"/>
    <w:rPr>
      <w:rFonts w:cs="Times New Roman"/>
      <w:sz w:val="24"/>
      <w:szCs w:val="24"/>
      <w:lang w:val="en-GB" w:eastAsia="en-GB"/>
    </w:rPr>
  </w:style>
  <w:style w:type="paragraph" w:styleId="Footer">
    <w:name w:val="footer"/>
    <w:basedOn w:val="Normal"/>
    <w:link w:val="FooterChar"/>
    <w:uiPriority w:val="99"/>
    <w:rsid w:val="00D11C3D"/>
    <w:pPr>
      <w:tabs>
        <w:tab w:val="center" w:pos="4320"/>
        <w:tab w:val="right" w:pos="8640"/>
      </w:tabs>
    </w:pPr>
  </w:style>
  <w:style w:type="character" w:customStyle="1" w:styleId="FooterChar">
    <w:name w:val="Footer Char"/>
    <w:basedOn w:val="DefaultParagraphFont"/>
    <w:link w:val="Footer"/>
    <w:uiPriority w:val="99"/>
    <w:locked/>
    <w:rsid w:val="00D11C3D"/>
    <w:rPr>
      <w:rFonts w:cs="Times New Roman"/>
      <w:sz w:val="24"/>
      <w:szCs w:val="24"/>
      <w:lang w:val="en-GB" w:eastAsia="en-GB"/>
    </w:rPr>
  </w:style>
  <w:style w:type="character" w:styleId="PageNumber">
    <w:name w:val="page number"/>
    <w:basedOn w:val="DefaultParagraphFont"/>
    <w:uiPriority w:val="99"/>
    <w:rsid w:val="00D11C3D"/>
    <w:rPr>
      <w:rFonts w:cs="Times New Roman"/>
    </w:rPr>
  </w:style>
  <w:style w:type="paragraph" w:styleId="FootnoteText">
    <w:name w:val="footnote text"/>
    <w:basedOn w:val="Normal"/>
    <w:link w:val="FootnoteTextChar"/>
    <w:uiPriority w:val="99"/>
    <w:semiHidden/>
    <w:rsid w:val="00D11C3D"/>
    <w:rPr>
      <w:sz w:val="20"/>
      <w:szCs w:val="20"/>
    </w:rPr>
  </w:style>
  <w:style w:type="character" w:customStyle="1" w:styleId="FootnoteTextChar">
    <w:name w:val="Footnote Text Char"/>
    <w:basedOn w:val="DefaultParagraphFont"/>
    <w:link w:val="FootnoteText"/>
    <w:uiPriority w:val="99"/>
    <w:semiHidden/>
    <w:locked/>
    <w:rsid w:val="00D11C3D"/>
    <w:rPr>
      <w:rFonts w:cs="Times New Roman"/>
      <w:sz w:val="20"/>
      <w:szCs w:val="20"/>
      <w:lang w:val="en-GB" w:eastAsia="en-GB"/>
    </w:rPr>
  </w:style>
  <w:style w:type="character" w:styleId="FootnoteReference">
    <w:name w:val="footnote reference"/>
    <w:basedOn w:val="DefaultParagraphFont"/>
    <w:uiPriority w:val="99"/>
    <w:semiHidden/>
    <w:rsid w:val="00D11C3D"/>
    <w:rPr>
      <w:rFonts w:cs="Times New Roman"/>
      <w:vertAlign w:val="superscript"/>
    </w:rPr>
  </w:style>
  <w:style w:type="paragraph" w:styleId="BodyText3">
    <w:name w:val="Body Text 3"/>
    <w:basedOn w:val="Normal"/>
    <w:link w:val="BodyText3Char"/>
    <w:uiPriority w:val="99"/>
    <w:rsid w:val="00D11C3D"/>
    <w:pPr>
      <w:tabs>
        <w:tab w:val="left" w:pos="360"/>
        <w:tab w:val="left" w:pos="426"/>
      </w:tabs>
      <w:ind w:right="-43"/>
    </w:pPr>
  </w:style>
  <w:style w:type="character" w:customStyle="1" w:styleId="BodyText3Char">
    <w:name w:val="Body Text 3 Char"/>
    <w:basedOn w:val="DefaultParagraphFont"/>
    <w:link w:val="BodyText3"/>
    <w:uiPriority w:val="99"/>
    <w:semiHidden/>
    <w:locked/>
    <w:rsid w:val="00D11C3D"/>
    <w:rPr>
      <w:rFonts w:cs="Times New Roman"/>
      <w:sz w:val="16"/>
      <w:szCs w:val="16"/>
      <w:lang w:val="en-GB" w:eastAsia="en-GB"/>
    </w:rPr>
  </w:style>
  <w:style w:type="paragraph" w:customStyle="1" w:styleId="JKSBasic">
    <w:name w:val="JKSBasic"/>
    <w:basedOn w:val="Normal"/>
    <w:uiPriority w:val="99"/>
    <w:rsid w:val="00D11C3D"/>
    <w:pPr>
      <w:spacing w:after="120"/>
      <w:ind w:firstLine="567"/>
    </w:pPr>
    <w:rPr>
      <w:rFonts w:ascii="Arial" w:hAnsi="Arial" w:cs="Arial"/>
      <w:sz w:val="22"/>
      <w:szCs w:val="22"/>
    </w:rPr>
  </w:style>
  <w:style w:type="paragraph" w:styleId="Title">
    <w:name w:val="Title"/>
    <w:basedOn w:val="Normal"/>
    <w:link w:val="TitleChar"/>
    <w:uiPriority w:val="99"/>
    <w:qFormat/>
    <w:rsid w:val="00D11C3D"/>
    <w:pPr>
      <w:jc w:val="center"/>
    </w:pPr>
    <w:rPr>
      <w:b/>
      <w:bCs/>
      <w:sz w:val="48"/>
      <w:szCs w:val="48"/>
    </w:rPr>
  </w:style>
  <w:style w:type="character" w:customStyle="1" w:styleId="TitleChar">
    <w:name w:val="Title Char"/>
    <w:basedOn w:val="DefaultParagraphFont"/>
    <w:link w:val="Title"/>
    <w:uiPriority w:val="10"/>
    <w:locked/>
    <w:rsid w:val="00D11C3D"/>
    <w:rPr>
      <w:rFonts w:ascii="Cambria" w:hAnsi="Cambria" w:cs="Times New Roman"/>
      <w:b/>
      <w:bCs/>
      <w:kern w:val="28"/>
      <w:sz w:val="32"/>
      <w:szCs w:val="32"/>
      <w:lang w:val="en-GB" w:eastAsia="en-GB"/>
    </w:rPr>
  </w:style>
  <w:style w:type="paragraph" w:customStyle="1" w:styleId="SectionVHeader">
    <w:name w:val="Section V. Header"/>
    <w:basedOn w:val="Normal"/>
    <w:uiPriority w:val="99"/>
    <w:rsid w:val="00D11C3D"/>
    <w:pPr>
      <w:jc w:val="center"/>
    </w:pPr>
    <w:rPr>
      <w:b/>
      <w:bCs/>
      <w:sz w:val="36"/>
      <w:szCs w:val="36"/>
    </w:rPr>
  </w:style>
  <w:style w:type="paragraph" w:customStyle="1" w:styleId="Header2-SubClauses">
    <w:name w:val="Header 2 - SubClauses"/>
    <w:basedOn w:val="Normal"/>
    <w:rsid w:val="00D11C3D"/>
    <w:pPr>
      <w:tabs>
        <w:tab w:val="left" w:pos="360"/>
        <w:tab w:val="left" w:pos="619"/>
      </w:tabs>
      <w:spacing w:after="200"/>
      <w:ind w:left="619" w:hanging="619"/>
      <w:jc w:val="both"/>
    </w:pPr>
  </w:style>
  <w:style w:type="paragraph" w:customStyle="1" w:styleId="Header3-Paragraph">
    <w:name w:val="Header 3 - Paragraph"/>
    <w:basedOn w:val="Normal"/>
    <w:uiPriority w:val="99"/>
    <w:rsid w:val="00D11C3D"/>
    <w:pPr>
      <w:tabs>
        <w:tab w:val="left" w:pos="684"/>
        <w:tab w:val="left" w:pos="864"/>
      </w:tabs>
      <w:spacing w:after="200"/>
      <w:ind w:left="1238" w:hanging="619"/>
      <w:jc w:val="both"/>
    </w:pPr>
    <w:rPr>
      <w:lang w:val="en-US"/>
    </w:rPr>
  </w:style>
  <w:style w:type="paragraph" w:customStyle="1" w:styleId="SCCText">
    <w:name w:val="SCCText"/>
    <w:basedOn w:val="Normal"/>
    <w:uiPriority w:val="99"/>
    <w:rsid w:val="00D11C3D"/>
    <w:pPr>
      <w:spacing w:before="60" w:after="60"/>
    </w:pPr>
  </w:style>
  <w:style w:type="paragraph" w:styleId="Subtitle">
    <w:name w:val="Subtitle"/>
    <w:basedOn w:val="Normal"/>
    <w:link w:val="SubtitleChar"/>
    <w:uiPriority w:val="99"/>
    <w:qFormat/>
    <w:rsid w:val="00D11C3D"/>
    <w:pPr>
      <w:tabs>
        <w:tab w:val="right" w:leader="dot" w:pos="8640"/>
      </w:tabs>
      <w:overflowPunct/>
      <w:autoSpaceDE/>
      <w:autoSpaceDN/>
      <w:adjustRightInd/>
      <w:jc w:val="center"/>
      <w:textAlignment w:val="auto"/>
    </w:pPr>
    <w:rPr>
      <w:b/>
      <w:bCs/>
      <w:sz w:val="36"/>
      <w:szCs w:val="36"/>
      <w:lang w:val="en-US" w:eastAsia="en-US"/>
    </w:rPr>
  </w:style>
  <w:style w:type="character" w:customStyle="1" w:styleId="SubtitleChar">
    <w:name w:val="Subtitle Char"/>
    <w:basedOn w:val="DefaultParagraphFont"/>
    <w:link w:val="Subtitle"/>
    <w:uiPriority w:val="11"/>
    <w:locked/>
    <w:rsid w:val="00D11C3D"/>
    <w:rPr>
      <w:rFonts w:ascii="Cambria" w:hAnsi="Cambria" w:cs="Times New Roman"/>
      <w:sz w:val="24"/>
      <w:szCs w:val="24"/>
      <w:lang w:val="en-GB" w:eastAsia="en-GB"/>
    </w:rPr>
  </w:style>
  <w:style w:type="paragraph" w:customStyle="1" w:styleId="BDSText">
    <w:name w:val="BDSText"/>
    <w:basedOn w:val="Normal"/>
    <w:uiPriority w:val="99"/>
    <w:rsid w:val="00277E84"/>
    <w:pPr>
      <w:tabs>
        <w:tab w:val="right" w:pos="7308"/>
      </w:tabs>
      <w:overflowPunct/>
      <w:autoSpaceDE/>
      <w:autoSpaceDN/>
      <w:adjustRightInd/>
      <w:spacing w:before="60" w:after="60"/>
      <w:textAlignment w:val="auto"/>
    </w:pPr>
    <w:rPr>
      <w:lang w:eastAsia="en-US"/>
    </w:rPr>
  </w:style>
  <w:style w:type="paragraph" w:styleId="PlainText">
    <w:name w:val="Plain Text"/>
    <w:basedOn w:val="Normal"/>
    <w:link w:val="PlainTextChar"/>
    <w:uiPriority w:val="99"/>
    <w:rsid w:val="00277E84"/>
    <w:pPr>
      <w:overflowPunct/>
      <w:autoSpaceDE/>
      <w:autoSpaceDN/>
      <w:adjustRightInd/>
      <w:spacing w:after="200" w:line="276" w:lineRule="auto"/>
      <w:textAlignment w:val="auto"/>
    </w:pPr>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277E84"/>
    <w:rPr>
      <w:rFonts w:ascii="Consolas" w:hAnsi="Consolas" w:cs="Consolas"/>
      <w:sz w:val="21"/>
      <w:szCs w:val="21"/>
    </w:rPr>
  </w:style>
  <w:style w:type="paragraph" w:customStyle="1" w:styleId="BankNormalCharCharChar">
    <w:name w:val="BankNormal Char Char Char"/>
    <w:basedOn w:val="Normal"/>
    <w:uiPriority w:val="99"/>
    <w:rsid w:val="00277E84"/>
    <w:pPr>
      <w:overflowPunct/>
      <w:autoSpaceDE/>
      <w:autoSpaceDN/>
      <w:adjustRightInd/>
      <w:spacing w:after="240" w:line="276" w:lineRule="auto"/>
      <w:textAlignment w:val="auto"/>
    </w:pPr>
    <w:rPr>
      <w:rFonts w:ascii="Calibri" w:hAnsi="Calibri"/>
      <w:sz w:val="22"/>
      <w:szCs w:val="22"/>
      <w:lang w:val="en-US" w:eastAsia="en-US"/>
    </w:rPr>
  </w:style>
  <w:style w:type="character" w:customStyle="1" w:styleId="StyleItalic">
    <w:name w:val="Style Italic"/>
    <w:uiPriority w:val="99"/>
    <w:rsid w:val="00277E84"/>
  </w:style>
  <w:style w:type="paragraph" w:customStyle="1" w:styleId="BankNormal">
    <w:name w:val="BankNormal"/>
    <w:basedOn w:val="Normal"/>
    <w:rsid w:val="00277E84"/>
    <w:pPr>
      <w:overflowPunct/>
      <w:autoSpaceDE/>
      <w:autoSpaceDN/>
      <w:adjustRightInd/>
      <w:spacing w:after="240"/>
      <w:textAlignment w:val="auto"/>
    </w:pPr>
    <w:rPr>
      <w:lang w:eastAsia="en-US"/>
    </w:rPr>
  </w:style>
  <w:style w:type="paragraph" w:customStyle="1" w:styleId="BankNormalChar">
    <w:name w:val="BankNormal Char"/>
    <w:basedOn w:val="Normal"/>
    <w:uiPriority w:val="99"/>
    <w:rsid w:val="00990948"/>
    <w:pPr>
      <w:spacing w:after="240"/>
    </w:pPr>
  </w:style>
  <w:style w:type="paragraph" w:customStyle="1" w:styleId="BankNormalCharChar">
    <w:name w:val="BankNormal Char Char"/>
    <w:basedOn w:val="Normal"/>
    <w:uiPriority w:val="99"/>
    <w:rsid w:val="00990948"/>
    <w:pPr>
      <w:spacing w:after="240"/>
    </w:pPr>
  </w:style>
  <w:style w:type="paragraph" w:styleId="TOAHeading">
    <w:name w:val="toa heading"/>
    <w:basedOn w:val="Normal"/>
    <w:next w:val="Normal"/>
    <w:uiPriority w:val="99"/>
    <w:semiHidden/>
    <w:rsid w:val="00990948"/>
    <w:pPr>
      <w:tabs>
        <w:tab w:val="left" w:pos="9000"/>
        <w:tab w:val="right" w:pos="9360"/>
      </w:tabs>
      <w:suppressAutoHyphens/>
      <w:overflowPunct/>
      <w:autoSpaceDE/>
      <w:autoSpaceDN/>
      <w:adjustRightInd/>
      <w:jc w:val="both"/>
      <w:textAlignment w:val="auto"/>
    </w:pPr>
    <w:rPr>
      <w:lang w:eastAsia="en-US"/>
    </w:rPr>
  </w:style>
  <w:style w:type="paragraph" w:customStyle="1" w:styleId="HeaderStyle">
    <w:name w:val="HeaderStyle"/>
    <w:basedOn w:val="SectionVHeader"/>
    <w:uiPriority w:val="99"/>
    <w:rsid w:val="00990948"/>
    <w:pPr>
      <w:spacing w:before="120" w:after="120"/>
    </w:pPr>
  </w:style>
  <w:style w:type="character" w:styleId="CommentReference">
    <w:name w:val="annotation reference"/>
    <w:basedOn w:val="DefaultParagraphFont"/>
    <w:uiPriority w:val="99"/>
    <w:semiHidden/>
    <w:unhideWhenUsed/>
    <w:rsid w:val="00990948"/>
    <w:rPr>
      <w:rFonts w:cs="Times New Roman"/>
      <w:sz w:val="16"/>
      <w:szCs w:val="16"/>
    </w:rPr>
  </w:style>
  <w:style w:type="paragraph" w:styleId="CommentText">
    <w:name w:val="annotation text"/>
    <w:basedOn w:val="Normal"/>
    <w:link w:val="CommentTextChar"/>
    <w:uiPriority w:val="99"/>
    <w:unhideWhenUsed/>
    <w:qFormat/>
    <w:rsid w:val="00990948"/>
    <w:rPr>
      <w:sz w:val="20"/>
      <w:szCs w:val="20"/>
    </w:rPr>
  </w:style>
  <w:style w:type="character" w:customStyle="1" w:styleId="CommentTextChar">
    <w:name w:val="Comment Text Char"/>
    <w:basedOn w:val="DefaultParagraphFont"/>
    <w:link w:val="CommentText"/>
    <w:uiPriority w:val="99"/>
    <w:locked/>
    <w:rsid w:val="00990948"/>
    <w:rPr>
      <w:rFonts w:cs="Times New Roman"/>
      <w:lang w:val="en-GB" w:eastAsia="en-GB"/>
    </w:rPr>
  </w:style>
  <w:style w:type="paragraph" w:styleId="BalloonText">
    <w:name w:val="Balloon Text"/>
    <w:basedOn w:val="Normal"/>
    <w:link w:val="BalloonTextChar"/>
    <w:uiPriority w:val="99"/>
    <w:semiHidden/>
    <w:unhideWhenUsed/>
    <w:rsid w:val="009909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948"/>
    <w:rPr>
      <w:rFonts w:ascii="Tahoma" w:hAnsi="Tahoma" w:cs="Tahoma"/>
      <w:sz w:val="16"/>
      <w:szCs w:val="16"/>
      <w:lang w:val="en-GB" w:eastAsia="en-GB"/>
    </w:rPr>
  </w:style>
  <w:style w:type="paragraph" w:customStyle="1" w:styleId="StyleBankNormalItalicChar">
    <w:name w:val="Style BankNormal + Italic Char"/>
    <w:basedOn w:val="Normal"/>
    <w:uiPriority w:val="99"/>
    <w:rsid w:val="00990948"/>
    <w:rPr>
      <w:i/>
      <w:iCs/>
      <w:sz w:val="22"/>
      <w:szCs w:val="22"/>
      <w:lang w:val="en-US"/>
    </w:rPr>
  </w:style>
  <w:style w:type="paragraph" w:styleId="CommentSubject">
    <w:name w:val="annotation subject"/>
    <w:basedOn w:val="CommentText"/>
    <w:next w:val="CommentText"/>
    <w:link w:val="CommentSubjectChar"/>
    <w:uiPriority w:val="99"/>
    <w:semiHidden/>
    <w:unhideWhenUsed/>
    <w:rsid w:val="003611E8"/>
    <w:rPr>
      <w:b/>
      <w:bCs/>
    </w:rPr>
  </w:style>
  <w:style w:type="character" w:customStyle="1" w:styleId="CommentSubjectChar">
    <w:name w:val="Comment Subject Char"/>
    <w:basedOn w:val="CommentTextChar"/>
    <w:link w:val="CommentSubject"/>
    <w:uiPriority w:val="99"/>
    <w:semiHidden/>
    <w:locked/>
    <w:rsid w:val="003611E8"/>
    <w:rPr>
      <w:rFonts w:cs="Times New Roman"/>
      <w:b/>
      <w:bCs/>
      <w:lang w:val="en-GB" w:eastAsia="en-GB"/>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Dot pt,F5 List Paragraph,l"/>
    <w:basedOn w:val="Normal"/>
    <w:link w:val="ListParagraphChar"/>
    <w:uiPriority w:val="34"/>
    <w:qFormat/>
    <w:rsid w:val="00673ED7"/>
    <w:pPr>
      <w:ind w:left="720"/>
      <w:contextualSpacing/>
      <w:jc w:val="both"/>
    </w:pPr>
  </w:style>
  <w:style w:type="paragraph" w:styleId="TOC1">
    <w:name w:val="toc 1"/>
    <w:basedOn w:val="Normal"/>
    <w:next w:val="Normal"/>
    <w:autoRedefine/>
    <w:semiHidden/>
    <w:rsid w:val="00D96DE9"/>
    <w:pPr>
      <w:tabs>
        <w:tab w:val="left" w:pos="1134"/>
        <w:tab w:val="right" w:pos="8505"/>
      </w:tabs>
      <w:overflowPunct/>
      <w:autoSpaceDE/>
      <w:autoSpaceDN/>
      <w:adjustRightInd/>
      <w:spacing w:after="60"/>
      <w:ind w:left="1135" w:hanging="851"/>
      <w:textAlignment w:val="auto"/>
    </w:pPr>
    <w:rPr>
      <w:rFonts w:ascii="Times New Roman Bold" w:hAnsi="Times New Roman Bold" w:cs="Times New Roman Bold"/>
      <w:b/>
      <w:bCs/>
      <w:sz w:val="22"/>
      <w:szCs w:val="22"/>
      <w:lang w:val="en-US" w:eastAsia="en-US"/>
    </w:rPr>
  </w:style>
  <w:style w:type="paragraph" w:styleId="TOC2">
    <w:name w:val="toc 2"/>
    <w:basedOn w:val="Normal"/>
    <w:next w:val="Normal"/>
    <w:autoRedefine/>
    <w:semiHidden/>
    <w:rsid w:val="00D96DE9"/>
    <w:pPr>
      <w:tabs>
        <w:tab w:val="left" w:pos="284"/>
        <w:tab w:val="right" w:leader="dot" w:pos="8505"/>
      </w:tabs>
      <w:overflowPunct/>
      <w:autoSpaceDE/>
      <w:autoSpaceDN/>
      <w:adjustRightInd/>
      <w:ind w:left="1135" w:hanging="851"/>
      <w:textAlignment w:val="auto"/>
    </w:pPr>
    <w:rPr>
      <w:sz w:val="20"/>
      <w:szCs w:val="20"/>
      <w:lang w:val="en-US" w:eastAsia="en-US"/>
    </w:rPr>
  </w:style>
  <w:style w:type="character" w:customStyle="1" w:styleId="StyleHeading122ptChar">
    <w:name w:val="Style Heading 1 + 22 pt Char"/>
    <w:basedOn w:val="DefaultParagraphFont"/>
    <w:rsid w:val="00D96DE9"/>
    <w:rPr>
      <w:rFonts w:ascii="Times New Roman Bold" w:hAnsi="Times New Roman Bold" w:cs="Times New Roman Bold"/>
      <w:b/>
      <w:bCs/>
      <w:sz w:val="44"/>
      <w:szCs w:val="44"/>
      <w:lang w:val="en-US" w:eastAsia="en-US"/>
    </w:rPr>
  </w:style>
  <w:style w:type="paragraph" w:customStyle="1" w:styleId="GCCDefinitionsCharCharCharChar">
    <w:name w:val="GCCDefinitions Char Char Char Char"/>
    <w:basedOn w:val="Normal"/>
    <w:rsid w:val="00D96DE9"/>
    <w:pPr>
      <w:tabs>
        <w:tab w:val="left" w:pos="567"/>
        <w:tab w:val="left" w:pos="1134"/>
      </w:tabs>
      <w:overflowPunct/>
      <w:autoSpaceDE/>
      <w:autoSpaceDN/>
      <w:adjustRightInd/>
      <w:spacing w:after="60"/>
      <w:ind w:left="1134" w:hanging="425"/>
      <w:textAlignment w:val="auto"/>
    </w:pPr>
    <w:rPr>
      <w:lang w:eastAsia="en-US"/>
    </w:rPr>
  </w:style>
  <w:style w:type="paragraph" w:customStyle="1" w:styleId="GCC11Heading">
    <w:name w:val="GCC1.1Heading"/>
    <w:next w:val="GCC11TextCharCharCharCharCharCharCharCharChar"/>
    <w:rsid w:val="00D96DE9"/>
    <w:pPr>
      <w:numPr>
        <w:numId w:val="5"/>
      </w:numPr>
      <w:tabs>
        <w:tab w:val="clear" w:pos="567"/>
        <w:tab w:val="left" w:pos="680"/>
      </w:tabs>
      <w:spacing w:before="40" w:after="40"/>
      <w:ind w:left="680" w:hanging="680"/>
    </w:pPr>
    <w:rPr>
      <w:b/>
      <w:bCs/>
      <w:sz w:val="24"/>
      <w:szCs w:val="24"/>
      <w:lang w:val="en-GB"/>
    </w:rPr>
  </w:style>
  <w:style w:type="paragraph" w:customStyle="1" w:styleId="GCC11TextCharCharCharCharCharCharCharCharChar">
    <w:name w:val="GCC1.1Text Char Char Char Char Char Char Char Char Char"/>
    <w:rsid w:val="00D96DE9"/>
    <w:pPr>
      <w:tabs>
        <w:tab w:val="left" w:pos="709"/>
      </w:tabs>
      <w:spacing w:after="60"/>
      <w:ind w:left="709" w:hanging="709"/>
    </w:pPr>
    <w:rPr>
      <w:sz w:val="24"/>
      <w:szCs w:val="24"/>
      <w:lang w:val="en-GB"/>
    </w:rPr>
  </w:style>
  <w:style w:type="paragraph" w:customStyle="1" w:styleId="GCCiText">
    <w:name w:val="GCC(i)Text"/>
    <w:rsid w:val="00D96DE9"/>
    <w:pPr>
      <w:spacing w:before="60" w:after="60"/>
      <w:ind w:left="1701" w:hanging="567"/>
    </w:pPr>
    <w:rPr>
      <w:sz w:val="24"/>
      <w:szCs w:val="24"/>
      <w:lang w:val="en-GB"/>
    </w:rPr>
  </w:style>
  <w:style w:type="character" w:styleId="Hyperlink">
    <w:name w:val="Hyperlink"/>
    <w:basedOn w:val="DefaultParagraphFont"/>
    <w:uiPriority w:val="99"/>
    <w:rsid w:val="00D96DE9"/>
    <w:rPr>
      <w:color w:val="0000FF"/>
      <w:u w:val="single"/>
    </w:rPr>
  </w:style>
  <w:style w:type="paragraph" w:customStyle="1" w:styleId="GCCAHeading">
    <w:name w:val="GCCAHeading"/>
    <w:rsid w:val="00D96DE9"/>
    <w:pPr>
      <w:spacing w:before="60" w:after="60"/>
      <w:jc w:val="center"/>
    </w:pPr>
    <w:rPr>
      <w:rFonts w:ascii="Times New Roman Bold" w:hAnsi="Times New Roman Bold" w:cs="Times New Roman Bold"/>
      <w:b/>
      <w:bCs/>
      <w:sz w:val="24"/>
      <w:szCs w:val="24"/>
      <w:lang w:val="en-GB"/>
    </w:rPr>
  </w:style>
  <w:style w:type="paragraph" w:customStyle="1" w:styleId="GCCDefBulletted">
    <w:name w:val="GCCDefBulletted"/>
    <w:basedOn w:val="GCCDefinitionsCharCharCharChar"/>
    <w:rsid w:val="00D96DE9"/>
    <w:pPr>
      <w:numPr>
        <w:numId w:val="6"/>
      </w:numPr>
      <w:tabs>
        <w:tab w:val="clear" w:pos="1134"/>
        <w:tab w:val="left" w:pos="1276"/>
      </w:tabs>
      <w:ind w:left="1276"/>
    </w:pPr>
  </w:style>
  <w:style w:type="paragraph" w:customStyle="1" w:styleId="StyleBankNormal16ptBoldCenteredBefore12pt">
    <w:name w:val="Style BankNormal + 16 pt Bold Centered Before:  12 pt"/>
    <w:basedOn w:val="BankNormal"/>
    <w:rsid w:val="00D96DE9"/>
    <w:pPr>
      <w:spacing w:before="120" w:after="120"/>
      <w:jc w:val="center"/>
    </w:pPr>
    <w:rPr>
      <w:b/>
      <w:bCs/>
      <w:sz w:val="32"/>
      <w:szCs w:val="32"/>
      <w:lang w:val="en-US"/>
    </w:rPr>
  </w:style>
  <w:style w:type="character" w:customStyle="1" w:styleId="StyleGCCiTextCondensedby02ptChar">
    <w:name w:val="Style GCC(i)Text + Condensed by  0.2 pt Char"/>
    <w:basedOn w:val="DefaultParagraphFont"/>
    <w:rsid w:val="00D96DE9"/>
    <w:rPr>
      <w:spacing w:val="-4"/>
      <w:sz w:val="24"/>
      <w:szCs w:val="24"/>
      <w:lang w:val="en-GB" w:eastAsia="en-US"/>
    </w:rPr>
  </w:style>
  <w:style w:type="paragraph" w:customStyle="1" w:styleId="Para">
    <w:name w:val="Para"/>
    <w:rsid w:val="00D96DE9"/>
    <w:pPr>
      <w:tabs>
        <w:tab w:val="left" w:pos="720"/>
      </w:tabs>
      <w:spacing w:before="60" w:after="120"/>
      <w:ind w:left="720" w:hanging="720"/>
      <w:jc w:val="both"/>
    </w:pPr>
    <w:rPr>
      <w:sz w:val="24"/>
      <w:szCs w:val="24"/>
    </w:rPr>
  </w:style>
  <w:style w:type="character" w:customStyle="1" w:styleId="StyleStyleHeading122ptNotBoldChar">
    <w:name w:val="Style Style Heading 1 + 22 pt + Not Bold Char"/>
    <w:basedOn w:val="StyleHeading122ptChar"/>
    <w:rsid w:val="00D96DE9"/>
    <w:rPr>
      <w:rFonts w:ascii="Times New Roman Bold" w:hAnsi="Times New Roman Bold" w:cs="Times New Roman Bold"/>
      <w:b/>
      <w:bCs/>
      <w:sz w:val="44"/>
      <w:szCs w:val="44"/>
      <w:lang w:val="en-US" w:eastAsia="en-US"/>
    </w:rPr>
  </w:style>
  <w:style w:type="paragraph" w:styleId="NoSpacing">
    <w:name w:val="No Spacing"/>
    <w:uiPriority w:val="1"/>
    <w:qFormat/>
    <w:rsid w:val="00F26A8A"/>
    <w:rPr>
      <w:rFonts w:asciiTheme="minorHAnsi" w:eastAsiaTheme="minorHAnsi" w:hAnsiTheme="minorHAnsi" w:cstheme="minorBidi"/>
      <w:kern w:val="2"/>
      <w:sz w:val="24"/>
      <w:szCs w:val="24"/>
      <w14:ligatures w14:val="standardContextual"/>
    </w:rPr>
  </w:style>
  <w:style w:type="paragraph" w:customStyle="1" w:styleId="Centered">
    <w:name w:val="Centered"/>
    <w:basedOn w:val="Normal"/>
    <w:next w:val="Normal"/>
    <w:rsid w:val="005976C7"/>
    <w:pPr>
      <w:overflowPunct/>
      <w:autoSpaceDE/>
      <w:autoSpaceDN/>
      <w:adjustRightInd/>
      <w:spacing w:before="100" w:beforeAutospacing="1" w:after="220"/>
      <w:jc w:val="center"/>
      <w:textAlignment w:val="auto"/>
    </w:pPr>
    <w:rPr>
      <w:b/>
      <w:sz w:val="22"/>
      <w:szCs w:val="22"/>
      <w:lang w:val="en-US" w:eastAsia="en-US"/>
    </w:rPr>
  </w:style>
  <w:style w:type="table" w:styleId="TableGrid">
    <w:name w:val="Table Grid"/>
    <w:basedOn w:val="TableNormal"/>
    <w:uiPriority w:val="39"/>
    <w:rsid w:val="005976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6C7"/>
    <w:rPr>
      <w:sz w:val="24"/>
      <w:szCs w:val="24"/>
    </w:rPr>
  </w:style>
  <w:style w:type="numbering" w:customStyle="1" w:styleId="CurrentList1">
    <w:name w:val="Current List1"/>
    <w:uiPriority w:val="99"/>
    <w:rsid w:val="005976C7"/>
    <w:pPr>
      <w:numPr>
        <w:numId w:val="18"/>
      </w:numPr>
    </w:pPr>
  </w:style>
  <w:style w:type="paragraph" w:customStyle="1" w:styleId="AODefHead">
    <w:name w:val="AODefHead"/>
    <w:basedOn w:val="Normal"/>
    <w:next w:val="Normal"/>
    <w:rsid w:val="005976C7"/>
    <w:pPr>
      <w:numPr>
        <w:numId w:val="21"/>
      </w:numPr>
      <w:overflowPunct/>
      <w:autoSpaceDE/>
      <w:autoSpaceDN/>
      <w:adjustRightInd/>
      <w:spacing w:before="240" w:line="260" w:lineRule="atLeast"/>
      <w:jc w:val="both"/>
      <w:textAlignment w:val="auto"/>
      <w:outlineLvl w:val="5"/>
    </w:pPr>
    <w:rPr>
      <w:sz w:val="22"/>
      <w:szCs w:val="20"/>
      <w:lang w:eastAsia="zh-CN"/>
    </w:rPr>
  </w:style>
  <w:style w:type="paragraph" w:customStyle="1" w:styleId="AODefPara">
    <w:name w:val="AODefPara"/>
    <w:basedOn w:val="AODefHead"/>
    <w:rsid w:val="005976C7"/>
    <w:pPr>
      <w:numPr>
        <w:numId w:val="0"/>
      </w:numPr>
      <w:outlineLvl w:val="6"/>
    </w:pPr>
  </w:style>
  <w:style w:type="character" w:styleId="Strong">
    <w:name w:val="Strong"/>
    <w:basedOn w:val="DefaultParagraphFont"/>
    <w:uiPriority w:val="22"/>
    <w:qFormat/>
    <w:rsid w:val="005976C7"/>
    <w:rPr>
      <w:b/>
      <w:bCs/>
    </w:rPr>
  </w:style>
  <w:style w:type="paragraph" w:customStyle="1" w:styleId="Untitledsubclause1">
    <w:name w:val="Untitled subclause 1"/>
    <w:basedOn w:val="Normal"/>
    <w:rsid w:val="005976C7"/>
    <w:pPr>
      <w:overflowPunct/>
      <w:autoSpaceDE/>
      <w:autoSpaceDN/>
      <w:adjustRightInd/>
      <w:spacing w:before="280" w:after="120" w:line="300" w:lineRule="atLeast"/>
      <w:jc w:val="both"/>
      <w:textAlignment w:val="auto"/>
      <w:outlineLvl w:val="1"/>
    </w:pPr>
    <w:rPr>
      <w:rFonts w:ascii="Arial" w:eastAsia="Arial Unicode MS" w:hAnsi="Arial" w:cs="Arial"/>
      <w:color w:val="000000"/>
      <w:sz w:val="22"/>
      <w:szCs w:val="20"/>
      <w:lang w:val="en-US" w:eastAsia="en-US"/>
    </w:rPr>
  </w:style>
  <w:style w:type="numbering" w:customStyle="1" w:styleId="CurrentList2">
    <w:name w:val="Current List2"/>
    <w:uiPriority w:val="99"/>
    <w:rsid w:val="005976C7"/>
    <w:pPr>
      <w:numPr>
        <w:numId w:val="22"/>
      </w:numPr>
    </w:pPr>
  </w:style>
  <w:style w:type="numbering" w:customStyle="1" w:styleId="CurrentList3">
    <w:name w:val="Current List3"/>
    <w:uiPriority w:val="99"/>
    <w:rsid w:val="005976C7"/>
    <w:pPr>
      <w:numPr>
        <w:numId w:val="24"/>
      </w:numPr>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qFormat/>
    <w:locked/>
    <w:rsid w:val="005976C7"/>
    <w:rPr>
      <w:sz w:val="24"/>
      <w:szCs w:val="24"/>
      <w:lang w:val="en-GB" w:eastAsia="en-GB"/>
    </w:rPr>
  </w:style>
  <w:style w:type="numbering" w:customStyle="1" w:styleId="CurrentList4">
    <w:name w:val="Current List4"/>
    <w:uiPriority w:val="99"/>
    <w:rsid w:val="005976C7"/>
    <w:pPr>
      <w:numPr>
        <w:numId w:val="25"/>
      </w:numPr>
    </w:pPr>
  </w:style>
  <w:style w:type="numbering" w:customStyle="1" w:styleId="CurrentList5">
    <w:name w:val="Current List5"/>
    <w:uiPriority w:val="99"/>
    <w:rsid w:val="005976C7"/>
    <w:pPr>
      <w:numPr>
        <w:numId w:val="28"/>
      </w:numPr>
    </w:pPr>
  </w:style>
  <w:style w:type="numbering" w:customStyle="1" w:styleId="CurrentList6">
    <w:name w:val="Current List6"/>
    <w:uiPriority w:val="99"/>
    <w:rsid w:val="005976C7"/>
    <w:pPr>
      <w:numPr>
        <w:numId w:val="30"/>
      </w:numPr>
    </w:pPr>
  </w:style>
  <w:style w:type="numbering" w:customStyle="1" w:styleId="CurrentList7">
    <w:name w:val="Current List7"/>
    <w:uiPriority w:val="99"/>
    <w:rsid w:val="005976C7"/>
    <w:pPr>
      <w:numPr>
        <w:numId w:val="31"/>
      </w:numPr>
    </w:pPr>
  </w:style>
  <w:style w:type="numbering" w:customStyle="1" w:styleId="CurrentList8">
    <w:name w:val="Current List8"/>
    <w:uiPriority w:val="99"/>
    <w:rsid w:val="005976C7"/>
    <w:pPr>
      <w:numPr>
        <w:numId w:val="32"/>
      </w:numPr>
    </w:pPr>
  </w:style>
  <w:style w:type="numbering" w:customStyle="1" w:styleId="CurrentList9">
    <w:name w:val="Current List9"/>
    <w:uiPriority w:val="99"/>
    <w:rsid w:val="005976C7"/>
    <w:pPr>
      <w:numPr>
        <w:numId w:val="33"/>
      </w:numPr>
    </w:pPr>
  </w:style>
  <w:style w:type="numbering" w:customStyle="1" w:styleId="CurrentList10">
    <w:name w:val="Current List10"/>
    <w:uiPriority w:val="99"/>
    <w:rsid w:val="005976C7"/>
    <w:pPr>
      <w:numPr>
        <w:numId w:val="34"/>
      </w:numPr>
    </w:pPr>
  </w:style>
  <w:style w:type="numbering" w:customStyle="1" w:styleId="CurrentList11">
    <w:name w:val="Current List11"/>
    <w:uiPriority w:val="99"/>
    <w:rsid w:val="005976C7"/>
    <w:pPr>
      <w:numPr>
        <w:numId w:val="35"/>
      </w:numPr>
    </w:pPr>
  </w:style>
  <w:style w:type="numbering" w:customStyle="1" w:styleId="CurrentList12">
    <w:name w:val="Current List12"/>
    <w:uiPriority w:val="99"/>
    <w:rsid w:val="005976C7"/>
    <w:pPr>
      <w:numPr>
        <w:numId w:val="36"/>
      </w:numPr>
    </w:pPr>
  </w:style>
  <w:style w:type="numbering" w:customStyle="1" w:styleId="CurrentList13">
    <w:name w:val="Current List13"/>
    <w:uiPriority w:val="99"/>
    <w:rsid w:val="005976C7"/>
    <w:pPr>
      <w:numPr>
        <w:numId w:val="37"/>
      </w:numPr>
    </w:pPr>
  </w:style>
  <w:style w:type="numbering" w:customStyle="1" w:styleId="CurrentList14">
    <w:name w:val="Current List14"/>
    <w:uiPriority w:val="99"/>
    <w:rsid w:val="005976C7"/>
    <w:pPr>
      <w:numPr>
        <w:numId w:val="38"/>
      </w:numPr>
    </w:pPr>
  </w:style>
  <w:style w:type="numbering" w:customStyle="1" w:styleId="CurrentList15">
    <w:name w:val="Current List15"/>
    <w:uiPriority w:val="99"/>
    <w:rsid w:val="005976C7"/>
    <w:pPr>
      <w:numPr>
        <w:numId w:val="39"/>
      </w:numPr>
    </w:pPr>
  </w:style>
  <w:style w:type="numbering" w:customStyle="1" w:styleId="CurrentList16">
    <w:name w:val="Current List16"/>
    <w:uiPriority w:val="99"/>
    <w:rsid w:val="005976C7"/>
    <w:pPr>
      <w:numPr>
        <w:numId w:val="40"/>
      </w:numPr>
    </w:pPr>
  </w:style>
  <w:style w:type="character" w:customStyle="1" w:styleId="UnresolvedMention1">
    <w:name w:val="Unresolved Mention1"/>
    <w:basedOn w:val="DefaultParagraphFont"/>
    <w:uiPriority w:val="99"/>
    <w:semiHidden/>
    <w:unhideWhenUsed/>
    <w:rsid w:val="00946115"/>
    <w:rPr>
      <w:color w:val="605E5C"/>
      <w:shd w:val="clear" w:color="auto" w:fill="E1DFDD"/>
    </w:rPr>
  </w:style>
  <w:style w:type="table" w:customStyle="1" w:styleId="KPMGTextTable">
    <w:name w:val="KPMG Text Table"/>
    <w:basedOn w:val="TableNormal"/>
    <w:uiPriority w:val="99"/>
    <w:rsid w:val="00D71F0E"/>
    <w:pPr>
      <w:spacing w:before="40" w:after="40"/>
    </w:pPr>
    <w:rPr>
      <w:rFonts w:asciiTheme="minorHAnsi" w:eastAsiaTheme="minorEastAsia" w:hAnsiTheme="minorHAnsi" w:cstheme="minorBidi"/>
      <w:sz w:val="18"/>
      <w:szCs w:val="22"/>
      <w:lang w:val="en-AU" w:eastAsia="zh-CN"/>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color w:val="auto"/>
        <w:sz w:val="18"/>
      </w:rPr>
      <w:tblPr/>
      <w:trPr>
        <w:tblHeader/>
      </w:trPr>
      <w:tcPr>
        <w:shd w:val="clear" w:color="auto" w:fill="00338D"/>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character" w:styleId="IntenseEmphasis">
    <w:name w:val="Intense Emphasis"/>
    <w:basedOn w:val="DefaultParagraphFont"/>
    <w:uiPriority w:val="21"/>
    <w:qFormat/>
    <w:rsid w:val="00337C1D"/>
    <w:rPr>
      <w:i/>
      <w:iCs/>
      <w:color w:val="4F81BD" w:themeColor="accent1"/>
    </w:rPr>
  </w:style>
  <w:style w:type="character" w:styleId="UnresolvedMention">
    <w:name w:val="Unresolved Mention"/>
    <w:basedOn w:val="DefaultParagraphFont"/>
    <w:uiPriority w:val="99"/>
    <w:semiHidden/>
    <w:unhideWhenUsed/>
    <w:rsid w:val="00A9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346">
      <w:bodyDiv w:val="1"/>
      <w:marLeft w:val="0"/>
      <w:marRight w:val="0"/>
      <w:marTop w:val="0"/>
      <w:marBottom w:val="0"/>
      <w:divBdr>
        <w:top w:val="none" w:sz="0" w:space="0" w:color="auto"/>
        <w:left w:val="none" w:sz="0" w:space="0" w:color="auto"/>
        <w:bottom w:val="none" w:sz="0" w:space="0" w:color="auto"/>
        <w:right w:val="none" w:sz="0" w:space="0" w:color="auto"/>
      </w:divBdr>
    </w:div>
    <w:div w:id="39912617">
      <w:bodyDiv w:val="1"/>
      <w:marLeft w:val="0"/>
      <w:marRight w:val="0"/>
      <w:marTop w:val="0"/>
      <w:marBottom w:val="0"/>
      <w:divBdr>
        <w:top w:val="none" w:sz="0" w:space="0" w:color="auto"/>
        <w:left w:val="none" w:sz="0" w:space="0" w:color="auto"/>
        <w:bottom w:val="none" w:sz="0" w:space="0" w:color="auto"/>
        <w:right w:val="none" w:sz="0" w:space="0" w:color="auto"/>
      </w:divBdr>
    </w:div>
    <w:div w:id="85738396">
      <w:bodyDiv w:val="1"/>
      <w:marLeft w:val="0"/>
      <w:marRight w:val="0"/>
      <w:marTop w:val="0"/>
      <w:marBottom w:val="0"/>
      <w:divBdr>
        <w:top w:val="none" w:sz="0" w:space="0" w:color="auto"/>
        <w:left w:val="none" w:sz="0" w:space="0" w:color="auto"/>
        <w:bottom w:val="none" w:sz="0" w:space="0" w:color="auto"/>
        <w:right w:val="none" w:sz="0" w:space="0" w:color="auto"/>
      </w:divBdr>
    </w:div>
    <w:div w:id="88309597">
      <w:bodyDiv w:val="1"/>
      <w:marLeft w:val="0"/>
      <w:marRight w:val="0"/>
      <w:marTop w:val="0"/>
      <w:marBottom w:val="0"/>
      <w:divBdr>
        <w:top w:val="none" w:sz="0" w:space="0" w:color="auto"/>
        <w:left w:val="none" w:sz="0" w:space="0" w:color="auto"/>
        <w:bottom w:val="none" w:sz="0" w:space="0" w:color="auto"/>
        <w:right w:val="none" w:sz="0" w:space="0" w:color="auto"/>
      </w:divBdr>
    </w:div>
    <w:div w:id="100954952">
      <w:bodyDiv w:val="1"/>
      <w:marLeft w:val="0"/>
      <w:marRight w:val="0"/>
      <w:marTop w:val="0"/>
      <w:marBottom w:val="0"/>
      <w:divBdr>
        <w:top w:val="none" w:sz="0" w:space="0" w:color="auto"/>
        <w:left w:val="none" w:sz="0" w:space="0" w:color="auto"/>
        <w:bottom w:val="none" w:sz="0" w:space="0" w:color="auto"/>
        <w:right w:val="none" w:sz="0" w:space="0" w:color="auto"/>
      </w:divBdr>
    </w:div>
    <w:div w:id="136532820">
      <w:bodyDiv w:val="1"/>
      <w:marLeft w:val="0"/>
      <w:marRight w:val="0"/>
      <w:marTop w:val="0"/>
      <w:marBottom w:val="0"/>
      <w:divBdr>
        <w:top w:val="none" w:sz="0" w:space="0" w:color="auto"/>
        <w:left w:val="none" w:sz="0" w:space="0" w:color="auto"/>
        <w:bottom w:val="none" w:sz="0" w:space="0" w:color="auto"/>
        <w:right w:val="none" w:sz="0" w:space="0" w:color="auto"/>
      </w:divBdr>
    </w:div>
    <w:div w:id="136915600">
      <w:bodyDiv w:val="1"/>
      <w:marLeft w:val="0"/>
      <w:marRight w:val="0"/>
      <w:marTop w:val="0"/>
      <w:marBottom w:val="0"/>
      <w:divBdr>
        <w:top w:val="none" w:sz="0" w:space="0" w:color="auto"/>
        <w:left w:val="none" w:sz="0" w:space="0" w:color="auto"/>
        <w:bottom w:val="none" w:sz="0" w:space="0" w:color="auto"/>
        <w:right w:val="none" w:sz="0" w:space="0" w:color="auto"/>
      </w:divBdr>
    </w:div>
    <w:div w:id="138156545">
      <w:bodyDiv w:val="1"/>
      <w:marLeft w:val="0"/>
      <w:marRight w:val="0"/>
      <w:marTop w:val="0"/>
      <w:marBottom w:val="0"/>
      <w:divBdr>
        <w:top w:val="none" w:sz="0" w:space="0" w:color="auto"/>
        <w:left w:val="none" w:sz="0" w:space="0" w:color="auto"/>
        <w:bottom w:val="none" w:sz="0" w:space="0" w:color="auto"/>
        <w:right w:val="none" w:sz="0" w:space="0" w:color="auto"/>
      </w:divBdr>
    </w:div>
    <w:div w:id="143743189">
      <w:bodyDiv w:val="1"/>
      <w:marLeft w:val="0"/>
      <w:marRight w:val="0"/>
      <w:marTop w:val="0"/>
      <w:marBottom w:val="0"/>
      <w:divBdr>
        <w:top w:val="none" w:sz="0" w:space="0" w:color="auto"/>
        <w:left w:val="none" w:sz="0" w:space="0" w:color="auto"/>
        <w:bottom w:val="none" w:sz="0" w:space="0" w:color="auto"/>
        <w:right w:val="none" w:sz="0" w:space="0" w:color="auto"/>
      </w:divBdr>
    </w:div>
    <w:div w:id="145972945">
      <w:bodyDiv w:val="1"/>
      <w:marLeft w:val="0"/>
      <w:marRight w:val="0"/>
      <w:marTop w:val="0"/>
      <w:marBottom w:val="0"/>
      <w:divBdr>
        <w:top w:val="none" w:sz="0" w:space="0" w:color="auto"/>
        <w:left w:val="none" w:sz="0" w:space="0" w:color="auto"/>
        <w:bottom w:val="none" w:sz="0" w:space="0" w:color="auto"/>
        <w:right w:val="none" w:sz="0" w:space="0" w:color="auto"/>
      </w:divBdr>
    </w:div>
    <w:div w:id="168177654">
      <w:bodyDiv w:val="1"/>
      <w:marLeft w:val="0"/>
      <w:marRight w:val="0"/>
      <w:marTop w:val="0"/>
      <w:marBottom w:val="0"/>
      <w:divBdr>
        <w:top w:val="none" w:sz="0" w:space="0" w:color="auto"/>
        <w:left w:val="none" w:sz="0" w:space="0" w:color="auto"/>
        <w:bottom w:val="none" w:sz="0" w:space="0" w:color="auto"/>
        <w:right w:val="none" w:sz="0" w:space="0" w:color="auto"/>
      </w:divBdr>
    </w:div>
    <w:div w:id="176313256">
      <w:bodyDiv w:val="1"/>
      <w:marLeft w:val="0"/>
      <w:marRight w:val="0"/>
      <w:marTop w:val="0"/>
      <w:marBottom w:val="0"/>
      <w:divBdr>
        <w:top w:val="none" w:sz="0" w:space="0" w:color="auto"/>
        <w:left w:val="none" w:sz="0" w:space="0" w:color="auto"/>
        <w:bottom w:val="none" w:sz="0" w:space="0" w:color="auto"/>
        <w:right w:val="none" w:sz="0" w:space="0" w:color="auto"/>
      </w:divBdr>
    </w:div>
    <w:div w:id="180826855">
      <w:bodyDiv w:val="1"/>
      <w:marLeft w:val="0"/>
      <w:marRight w:val="0"/>
      <w:marTop w:val="0"/>
      <w:marBottom w:val="0"/>
      <w:divBdr>
        <w:top w:val="none" w:sz="0" w:space="0" w:color="auto"/>
        <w:left w:val="none" w:sz="0" w:space="0" w:color="auto"/>
        <w:bottom w:val="none" w:sz="0" w:space="0" w:color="auto"/>
        <w:right w:val="none" w:sz="0" w:space="0" w:color="auto"/>
      </w:divBdr>
    </w:div>
    <w:div w:id="187718475">
      <w:bodyDiv w:val="1"/>
      <w:marLeft w:val="0"/>
      <w:marRight w:val="0"/>
      <w:marTop w:val="0"/>
      <w:marBottom w:val="0"/>
      <w:divBdr>
        <w:top w:val="none" w:sz="0" w:space="0" w:color="auto"/>
        <w:left w:val="none" w:sz="0" w:space="0" w:color="auto"/>
        <w:bottom w:val="none" w:sz="0" w:space="0" w:color="auto"/>
        <w:right w:val="none" w:sz="0" w:space="0" w:color="auto"/>
      </w:divBdr>
    </w:div>
    <w:div w:id="207421786">
      <w:bodyDiv w:val="1"/>
      <w:marLeft w:val="0"/>
      <w:marRight w:val="0"/>
      <w:marTop w:val="0"/>
      <w:marBottom w:val="0"/>
      <w:divBdr>
        <w:top w:val="none" w:sz="0" w:space="0" w:color="auto"/>
        <w:left w:val="none" w:sz="0" w:space="0" w:color="auto"/>
        <w:bottom w:val="none" w:sz="0" w:space="0" w:color="auto"/>
        <w:right w:val="none" w:sz="0" w:space="0" w:color="auto"/>
      </w:divBdr>
    </w:div>
    <w:div w:id="214856878">
      <w:bodyDiv w:val="1"/>
      <w:marLeft w:val="0"/>
      <w:marRight w:val="0"/>
      <w:marTop w:val="0"/>
      <w:marBottom w:val="0"/>
      <w:divBdr>
        <w:top w:val="none" w:sz="0" w:space="0" w:color="auto"/>
        <w:left w:val="none" w:sz="0" w:space="0" w:color="auto"/>
        <w:bottom w:val="none" w:sz="0" w:space="0" w:color="auto"/>
        <w:right w:val="none" w:sz="0" w:space="0" w:color="auto"/>
      </w:divBdr>
    </w:div>
    <w:div w:id="237910317">
      <w:bodyDiv w:val="1"/>
      <w:marLeft w:val="0"/>
      <w:marRight w:val="0"/>
      <w:marTop w:val="0"/>
      <w:marBottom w:val="0"/>
      <w:divBdr>
        <w:top w:val="none" w:sz="0" w:space="0" w:color="auto"/>
        <w:left w:val="none" w:sz="0" w:space="0" w:color="auto"/>
        <w:bottom w:val="none" w:sz="0" w:space="0" w:color="auto"/>
        <w:right w:val="none" w:sz="0" w:space="0" w:color="auto"/>
      </w:divBdr>
    </w:div>
    <w:div w:id="291835447">
      <w:bodyDiv w:val="1"/>
      <w:marLeft w:val="0"/>
      <w:marRight w:val="0"/>
      <w:marTop w:val="0"/>
      <w:marBottom w:val="0"/>
      <w:divBdr>
        <w:top w:val="none" w:sz="0" w:space="0" w:color="auto"/>
        <w:left w:val="none" w:sz="0" w:space="0" w:color="auto"/>
        <w:bottom w:val="none" w:sz="0" w:space="0" w:color="auto"/>
        <w:right w:val="none" w:sz="0" w:space="0" w:color="auto"/>
      </w:divBdr>
    </w:div>
    <w:div w:id="296688391">
      <w:bodyDiv w:val="1"/>
      <w:marLeft w:val="0"/>
      <w:marRight w:val="0"/>
      <w:marTop w:val="0"/>
      <w:marBottom w:val="0"/>
      <w:divBdr>
        <w:top w:val="none" w:sz="0" w:space="0" w:color="auto"/>
        <w:left w:val="none" w:sz="0" w:space="0" w:color="auto"/>
        <w:bottom w:val="none" w:sz="0" w:space="0" w:color="auto"/>
        <w:right w:val="none" w:sz="0" w:space="0" w:color="auto"/>
      </w:divBdr>
    </w:div>
    <w:div w:id="333189531">
      <w:bodyDiv w:val="1"/>
      <w:marLeft w:val="0"/>
      <w:marRight w:val="0"/>
      <w:marTop w:val="0"/>
      <w:marBottom w:val="0"/>
      <w:divBdr>
        <w:top w:val="none" w:sz="0" w:space="0" w:color="auto"/>
        <w:left w:val="none" w:sz="0" w:space="0" w:color="auto"/>
        <w:bottom w:val="none" w:sz="0" w:space="0" w:color="auto"/>
        <w:right w:val="none" w:sz="0" w:space="0" w:color="auto"/>
      </w:divBdr>
    </w:div>
    <w:div w:id="336813394">
      <w:bodyDiv w:val="1"/>
      <w:marLeft w:val="0"/>
      <w:marRight w:val="0"/>
      <w:marTop w:val="0"/>
      <w:marBottom w:val="0"/>
      <w:divBdr>
        <w:top w:val="none" w:sz="0" w:space="0" w:color="auto"/>
        <w:left w:val="none" w:sz="0" w:space="0" w:color="auto"/>
        <w:bottom w:val="none" w:sz="0" w:space="0" w:color="auto"/>
        <w:right w:val="none" w:sz="0" w:space="0" w:color="auto"/>
      </w:divBdr>
    </w:div>
    <w:div w:id="341863574">
      <w:bodyDiv w:val="1"/>
      <w:marLeft w:val="0"/>
      <w:marRight w:val="0"/>
      <w:marTop w:val="0"/>
      <w:marBottom w:val="0"/>
      <w:divBdr>
        <w:top w:val="none" w:sz="0" w:space="0" w:color="auto"/>
        <w:left w:val="none" w:sz="0" w:space="0" w:color="auto"/>
        <w:bottom w:val="none" w:sz="0" w:space="0" w:color="auto"/>
        <w:right w:val="none" w:sz="0" w:space="0" w:color="auto"/>
      </w:divBdr>
    </w:div>
    <w:div w:id="353575732">
      <w:bodyDiv w:val="1"/>
      <w:marLeft w:val="0"/>
      <w:marRight w:val="0"/>
      <w:marTop w:val="0"/>
      <w:marBottom w:val="0"/>
      <w:divBdr>
        <w:top w:val="none" w:sz="0" w:space="0" w:color="auto"/>
        <w:left w:val="none" w:sz="0" w:space="0" w:color="auto"/>
        <w:bottom w:val="none" w:sz="0" w:space="0" w:color="auto"/>
        <w:right w:val="none" w:sz="0" w:space="0" w:color="auto"/>
      </w:divBdr>
    </w:div>
    <w:div w:id="413014297">
      <w:bodyDiv w:val="1"/>
      <w:marLeft w:val="0"/>
      <w:marRight w:val="0"/>
      <w:marTop w:val="0"/>
      <w:marBottom w:val="0"/>
      <w:divBdr>
        <w:top w:val="none" w:sz="0" w:space="0" w:color="auto"/>
        <w:left w:val="none" w:sz="0" w:space="0" w:color="auto"/>
        <w:bottom w:val="none" w:sz="0" w:space="0" w:color="auto"/>
        <w:right w:val="none" w:sz="0" w:space="0" w:color="auto"/>
      </w:divBdr>
    </w:div>
    <w:div w:id="418454043">
      <w:bodyDiv w:val="1"/>
      <w:marLeft w:val="0"/>
      <w:marRight w:val="0"/>
      <w:marTop w:val="0"/>
      <w:marBottom w:val="0"/>
      <w:divBdr>
        <w:top w:val="none" w:sz="0" w:space="0" w:color="auto"/>
        <w:left w:val="none" w:sz="0" w:space="0" w:color="auto"/>
        <w:bottom w:val="none" w:sz="0" w:space="0" w:color="auto"/>
        <w:right w:val="none" w:sz="0" w:space="0" w:color="auto"/>
      </w:divBdr>
    </w:div>
    <w:div w:id="431822655">
      <w:bodyDiv w:val="1"/>
      <w:marLeft w:val="0"/>
      <w:marRight w:val="0"/>
      <w:marTop w:val="0"/>
      <w:marBottom w:val="0"/>
      <w:divBdr>
        <w:top w:val="none" w:sz="0" w:space="0" w:color="auto"/>
        <w:left w:val="none" w:sz="0" w:space="0" w:color="auto"/>
        <w:bottom w:val="none" w:sz="0" w:space="0" w:color="auto"/>
        <w:right w:val="none" w:sz="0" w:space="0" w:color="auto"/>
      </w:divBdr>
    </w:div>
    <w:div w:id="440029540">
      <w:bodyDiv w:val="1"/>
      <w:marLeft w:val="0"/>
      <w:marRight w:val="0"/>
      <w:marTop w:val="0"/>
      <w:marBottom w:val="0"/>
      <w:divBdr>
        <w:top w:val="none" w:sz="0" w:space="0" w:color="auto"/>
        <w:left w:val="none" w:sz="0" w:space="0" w:color="auto"/>
        <w:bottom w:val="none" w:sz="0" w:space="0" w:color="auto"/>
        <w:right w:val="none" w:sz="0" w:space="0" w:color="auto"/>
      </w:divBdr>
    </w:div>
    <w:div w:id="496771748">
      <w:bodyDiv w:val="1"/>
      <w:marLeft w:val="0"/>
      <w:marRight w:val="0"/>
      <w:marTop w:val="0"/>
      <w:marBottom w:val="0"/>
      <w:divBdr>
        <w:top w:val="none" w:sz="0" w:space="0" w:color="auto"/>
        <w:left w:val="none" w:sz="0" w:space="0" w:color="auto"/>
        <w:bottom w:val="none" w:sz="0" w:space="0" w:color="auto"/>
        <w:right w:val="none" w:sz="0" w:space="0" w:color="auto"/>
      </w:divBdr>
    </w:div>
    <w:div w:id="499077185">
      <w:bodyDiv w:val="1"/>
      <w:marLeft w:val="0"/>
      <w:marRight w:val="0"/>
      <w:marTop w:val="0"/>
      <w:marBottom w:val="0"/>
      <w:divBdr>
        <w:top w:val="none" w:sz="0" w:space="0" w:color="auto"/>
        <w:left w:val="none" w:sz="0" w:space="0" w:color="auto"/>
        <w:bottom w:val="none" w:sz="0" w:space="0" w:color="auto"/>
        <w:right w:val="none" w:sz="0" w:space="0" w:color="auto"/>
      </w:divBdr>
    </w:div>
    <w:div w:id="511140728">
      <w:bodyDiv w:val="1"/>
      <w:marLeft w:val="0"/>
      <w:marRight w:val="0"/>
      <w:marTop w:val="0"/>
      <w:marBottom w:val="0"/>
      <w:divBdr>
        <w:top w:val="none" w:sz="0" w:space="0" w:color="auto"/>
        <w:left w:val="none" w:sz="0" w:space="0" w:color="auto"/>
        <w:bottom w:val="none" w:sz="0" w:space="0" w:color="auto"/>
        <w:right w:val="none" w:sz="0" w:space="0" w:color="auto"/>
      </w:divBdr>
    </w:div>
    <w:div w:id="588655783">
      <w:bodyDiv w:val="1"/>
      <w:marLeft w:val="0"/>
      <w:marRight w:val="0"/>
      <w:marTop w:val="0"/>
      <w:marBottom w:val="0"/>
      <w:divBdr>
        <w:top w:val="none" w:sz="0" w:space="0" w:color="auto"/>
        <w:left w:val="none" w:sz="0" w:space="0" w:color="auto"/>
        <w:bottom w:val="none" w:sz="0" w:space="0" w:color="auto"/>
        <w:right w:val="none" w:sz="0" w:space="0" w:color="auto"/>
      </w:divBdr>
    </w:div>
    <w:div w:id="702176054">
      <w:bodyDiv w:val="1"/>
      <w:marLeft w:val="0"/>
      <w:marRight w:val="0"/>
      <w:marTop w:val="0"/>
      <w:marBottom w:val="0"/>
      <w:divBdr>
        <w:top w:val="none" w:sz="0" w:space="0" w:color="auto"/>
        <w:left w:val="none" w:sz="0" w:space="0" w:color="auto"/>
        <w:bottom w:val="none" w:sz="0" w:space="0" w:color="auto"/>
        <w:right w:val="none" w:sz="0" w:space="0" w:color="auto"/>
      </w:divBdr>
    </w:div>
    <w:div w:id="727265361">
      <w:bodyDiv w:val="1"/>
      <w:marLeft w:val="0"/>
      <w:marRight w:val="0"/>
      <w:marTop w:val="0"/>
      <w:marBottom w:val="0"/>
      <w:divBdr>
        <w:top w:val="none" w:sz="0" w:space="0" w:color="auto"/>
        <w:left w:val="none" w:sz="0" w:space="0" w:color="auto"/>
        <w:bottom w:val="none" w:sz="0" w:space="0" w:color="auto"/>
        <w:right w:val="none" w:sz="0" w:space="0" w:color="auto"/>
      </w:divBdr>
    </w:div>
    <w:div w:id="739593445">
      <w:bodyDiv w:val="1"/>
      <w:marLeft w:val="0"/>
      <w:marRight w:val="0"/>
      <w:marTop w:val="0"/>
      <w:marBottom w:val="0"/>
      <w:divBdr>
        <w:top w:val="none" w:sz="0" w:space="0" w:color="auto"/>
        <w:left w:val="none" w:sz="0" w:space="0" w:color="auto"/>
        <w:bottom w:val="none" w:sz="0" w:space="0" w:color="auto"/>
        <w:right w:val="none" w:sz="0" w:space="0" w:color="auto"/>
      </w:divBdr>
    </w:div>
    <w:div w:id="750851568">
      <w:bodyDiv w:val="1"/>
      <w:marLeft w:val="0"/>
      <w:marRight w:val="0"/>
      <w:marTop w:val="0"/>
      <w:marBottom w:val="0"/>
      <w:divBdr>
        <w:top w:val="none" w:sz="0" w:space="0" w:color="auto"/>
        <w:left w:val="none" w:sz="0" w:space="0" w:color="auto"/>
        <w:bottom w:val="none" w:sz="0" w:space="0" w:color="auto"/>
        <w:right w:val="none" w:sz="0" w:space="0" w:color="auto"/>
      </w:divBdr>
    </w:div>
    <w:div w:id="753087005">
      <w:bodyDiv w:val="1"/>
      <w:marLeft w:val="0"/>
      <w:marRight w:val="0"/>
      <w:marTop w:val="0"/>
      <w:marBottom w:val="0"/>
      <w:divBdr>
        <w:top w:val="none" w:sz="0" w:space="0" w:color="auto"/>
        <w:left w:val="none" w:sz="0" w:space="0" w:color="auto"/>
        <w:bottom w:val="none" w:sz="0" w:space="0" w:color="auto"/>
        <w:right w:val="none" w:sz="0" w:space="0" w:color="auto"/>
      </w:divBdr>
    </w:div>
    <w:div w:id="758915071">
      <w:bodyDiv w:val="1"/>
      <w:marLeft w:val="0"/>
      <w:marRight w:val="0"/>
      <w:marTop w:val="0"/>
      <w:marBottom w:val="0"/>
      <w:divBdr>
        <w:top w:val="none" w:sz="0" w:space="0" w:color="auto"/>
        <w:left w:val="none" w:sz="0" w:space="0" w:color="auto"/>
        <w:bottom w:val="none" w:sz="0" w:space="0" w:color="auto"/>
        <w:right w:val="none" w:sz="0" w:space="0" w:color="auto"/>
      </w:divBdr>
    </w:div>
    <w:div w:id="799880623">
      <w:bodyDiv w:val="1"/>
      <w:marLeft w:val="0"/>
      <w:marRight w:val="0"/>
      <w:marTop w:val="0"/>
      <w:marBottom w:val="0"/>
      <w:divBdr>
        <w:top w:val="none" w:sz="0" w:space="0" w:color="auto"/>
        <w:left w:val="none" w:sz="0" w:space="0" w:color="auto"/>
        <w:bottom w:val="none" w:sz="0" w:space="0" w:color="auto"/>
        <w:right w:val="none" w:sz="0" w:space="0" w:color="auto"/>
      </w:divBdr>
    </w:div>
    <w:div w:id="818570727">
      <w:bodyDiv w:val="1"/>
      <w:marLeft w:val="0"/>
      <w:marRight w:val="0"/>
      <w:marTop w:val="0"/>
      <w:marBottom w:val="0"/>
      <w:divBdr>
        <w:top w:val="none" w:sz="0" w:space="0" w:color="auto"/>
        <w:left w:val="none" w:sz="0" w:space="0" w:color="auto"/>
        <w:bottom w:val="none" w:sz="0" w:space="0" w:color="auto"/>
        <w:right w:val="none" w:sz="0" w:space="0" w:color="auto"/>
      </w:divBdr>
    </w:div>
    <w:div w:id="820579189">
      <w:bodyDiv w:val="1"/>
      <w:marLeft w:val="0"/>
      <w:marRight w:val="0"/>
      <w:marTop w:val="0"/>
      <w:marBottom w:val="0"/>
      <w:divBdr>
        <w:top w:val="none" w:sz="0" w:space="0" w:color="auto"/>
        <w:left w:val="none" w:sz="0" w:space="0" w:color="auto"/>
        <w:bottom w:val="none" w:sz="0" w:space="0" w:color="auto"/>
        <w:right w:val="none" w:sz="0" w:space="0" w:color="auto"/>
      </w:divBdr>
    </w:div>
    <w:div w:id="900365396">
      <w:bodyDiv w:val="1"/>
      <w:marLeft w:val="0"/>
      <w:marRight w:val="0"/>
      <w:marTop w:val="0"/>
      <w:marBottom w:val="0"/>
      <w:divBdr>
        <w:top w:val="none" w:sz="0" w:space="0" w:color="auto"/>
        <w:left w:val="none" w:sz="0" w:space="0" w:color="auto"/>
        <w:bottom w:val="none" w:sz="0" w:space="0" w:color="auto"/>
        <w:right w:val="none" w:sz="0" w:space="0" w:color="auto"/>
      </w:divBdr>
    </w:div>
    <w:div w:id="980695976">
      <w:bodyDiv w:val="1"/>
      <w:marLeft w:val="0"/>
      <w:marRight w:val="0"/>
      <w:marTop w:val="0"/>
      <w:marBottom w:val="0"/>
      <w:divBdr>
        <w:top w:val="none" w:sz="0" w:space="0" w:color="auto"/>
        <w:left w:val="none" w:sz="0" w:space="0" w:color="auto"/>
        <w:bottom w:val="none" w:sz="0" w:space="0" w:color="auto"/>
        <w:right w:val="none" w:sz="0" w:space="0" w:color="auto"/>
      </w:divBdr>
    </w:div>
    <w:div w:id="983706493">
      <w:bodyDiv w:val="1"/>
      <w:marLeft w:val="0"/>
      <w:marRight w:val="0"/>
      <w:marTop w:val="0"/>
      <w:marBottom w:val="0"/>
      <w:divBdr>
        <w:top w:val="none" w:sz="0" w:space="0" w:color="auto"/>
        <w:left w:val="none" w:sz="0" w:space="0" w:color="auto"/>
        <w:bottom w:val="none" w:sz="0" w:space="0" w:color="auto"/>
        <w:right w:val="none" w:sz="0" w:space="0" w:color="auto"/>
      </w:divBdr>
    </w:div>
    <w:div w:id="995299938">
      <w:bodyDiv w:val="1"/>
      <w:marLeft w:val="0"/>
      <w:marRight w:val="0"/>
      <w:marTop w:val="0"/>
      <w:marBottom w:val="0"/>
      <w:divBdr>
        <w:top w:val="none" w:sz="0" w:space="0" w:color="auto"/>
        <w:left w:val="none" w:sz="0" w:space="0" w:color="auto"/>
        <w:bottom w:val="none" w:sz="0" w:space="0" w:color="auto"/>
        <w:right w:val="none" w:sz="0" w:space="0" w:color="auto"/>
      </w:divBdr>
    </w:div>
    <w:div w:id="1026560540">
      <w:bodyDiv w:val="1"/>
      <w:marLeft w:val="0"/>
      <w:marRight w:val="0"/>
      <w:marTop w:val="0"/>
      <w:marBottom w:val="0"/>
      <w:divBdr>
        <w:top w:val="none" w:sz="0" w:space="0" w:color="auto"/>
        <w:left w:val="none" w:sz="0" w:space="0" w:color="auto"/>
        <w:bottom w:val="none" w:sz="0" w:space="0" w:color="auto"/>
        <w:right w:val="none" w:sz="0" w:space="0" w:color="auto"/>
      </w:divBdr>
    </w:div>
    <w:div w:id="1029188147">
      <w:bodyDiv w:val="1"/>
      <w:marLeft w:val="0"/>
      <w:marRight w:val="0"/>
      <w:marTop w:val="0"/>
      <w:marBottom w:val="0"/>
      <w:divBdr>
        <w:top w:val="none" w:sz="0" w:space="0" w:color="auto"/>
        <w:left w:val="none" w:sz="0" w:space="0" w:color="auto"/>
        <w:bottom w:val="none" w:sz="0" w:space="0" w:color="auto"/>
        <w:right w:val="none" w:sz="0" w:space="0" w:color="auto"/>
      </w:divBdr>
    </w:div>
    <w:div w:id="1058742587">
      <w:bodyDiv w:val="1"/>
      <w:marLeft w:val="0"/>
      <w:marRight w:val="0"/>
      <w:marTop w:val="0"/>
      <w:marBottom w:val="0"/>
      <w:divBdr>
        <w:top w:val="none" w:sz="0" w:space="0" w:color="auto"/>
        <w:left w:val="none" w:sz="0" w:space="0" w:color="auto"/>
        <w:bottom w:val="none" w:sz="0" w:space="0" w:color="auto"/>
        <w:right w:val="none" w:sz="0" w:space="0" w:color="auto"/>
      </w:divBdr>
    </w:div>
    <w:div w:id="1089427206">
      <w:bodyDiv w:val="1"/>
      <w:marLeft w:val="0"/>
      <w:marRight w:val="0"/>
      <w:marTop w:val="0"/>
      <w:marBottom w:val="0"/>
      <w:divBdr>
        <w:top w:val="none" w:sz="0" w:space="0" w:color="auto"/>
        <w:left w:val="none" w:sz="0" w:space="0" w:color="auto"/>
        <w:bottom w:val="none" w:sz="0" w:space="0" w:color="auto"/>
        <w:right w:val="none" w:sz="0" w:space="0" w:color="auto"/>
      </w:divBdr>
    </w:div>
    <w:div w:id="1093665421">
      <w:bodyDiv w:val="1"/>
      <w:marLeft w:val="0"/>
      <w:marRight w:val="0"/>
      <w:marTop w:val="0"/>
      <w:marBottom w:val="0"/>
      <w:divBdr>
        <w:top w:val="none" w:sz="0" w:space="0" w:color="auto"/>
        <w:left w:val="none" w:sz="0" w:space="0" w:color="auto"/>
        <w:bottom w:val="none" w:sz="0" w:space="0" w:color="auto"/>
        <w:right w:val="none" w:sz="0" w:space="0" w:color="auto"/>
      </w:divBdr>
    </w:div>
    <w:div w:id="1115254250">
      <w:bodyDiv w:val="1"/>
      <w:marLeft w:val="0"/>
      <w:marRight w:val="0"/>
      <w:marTop w:val="0"/>
      <w:marBottom w:val="0"/>
      <w:divBdr>
        <w:top w:val="none" w:sz="0" w:space="0" w:color="auto"/>
        <w:left w:val="none" w:sz="0" w:space="0" w:color="auto"/>
        <w:bottom w:val="none" w:sz="0" w:space="0" w:color="auto"/>
        <w:right w:val="none" w:sz="0" w:space="0" w:color="auto"/>
      </w:divBdr>
    </w:div>
    <w:div w:id="1128013029">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44473498">
      <w:bodyDiv w:val="1"/>
      <w:marLeft w:val="0"/>
      <w:marRight w:val="0"/>
      <w:marTop w:val="0"/>
      <w:marBottom w:val="0"/>
      <w:divBdr>
        <w:top w:val="none" w:sz="0" w:space="0" w:color="auto"/>
        <w:left w:val="none" w:sz="0" w:space="0" w:color="auto"/>
        <w:bottom w:val="none" w:sz="0" w:space="0" w:color="auto"/>
        <w:right w:val="none" w:sz="0" w:space="0" w:color="auto"/>
      </w:divBdr>
    </w:div>
    <w:div w:id="1174614351">
      <w:bodyDiv w:val="1"/>
      <w:marLeft w:val="0"/>
      <w:marRight w:val="0"/>
      <w:marTop w:val="0"/>
      <w:marBottom w:val="0"/>
      <w:divBdr>
        <w:top w:val="none" w:sz="0" w:space="0" w:color="auto"/>
        <w:left w:val="none" w:sz="0" w:space="0" w:color="auto"/>
        <w:bottom w:val="none" w:sz="0" w:space="0" w:color="auto"/>
        <w:right w:val="none" w:sz="0" w:space="0" w:color="auto"/>
      </w:divBdr>
    </w:div>
    <w:div w:id="1210678711">
      <w:bodyDiv w:val="1"/>
      <w:marLeft w:val="0"/>
      <w:marRight w:val="0"/>
      <w:marTop w:val="0"/>
      <w:marBottom w:val="0"/>
      <w:divBdr>
        <w:top w:val="none" w:sz="0" w:space="0" w:color="auto"/>
        <w:left w:val="none" w:sz="0" w:space="0" w:color="auto"/>
        <w:bottom w:val="none" w:sz="0" w:space="0" w:color="auto"/>
        <w:right w:val="none" w:sz="0" w:space="0" w:color="auto"/>
      </w:divBdr>
    </w:div>
    <w:div w:id="1216311520">
      <w:bodyDiv w:val="1"/>
      <w:marLeft w:val="0"/>
      <w:marRight w:val="0"/>
      <w:marTop w:val="0"/>
      <w:marBottom w:val="0"/>
      <w:divBdr>
        <w:top w:val="none" w:sz="0" w:space="0" w:color="auto"/>
        <w:left w:val="none" w:sz="0" w:space="0" w:color="auto"/>
        <w:bottom w:val="none" w:sz="0" w:space="0" w:color="auto"/>
        <w:right w:val="none" w:sz="0" w:space="0" w:color="auto"/>
      </w:divBdr>
    </w:div>
    <w:div w:id="1231425773">
      <w:bodyDiv w:val="1"/>
      <w:marLeft w:val="0"/>
      <w:marRight w:val="0"/>
      <w:marTop w:val="0"/>
      <w:marBottom w:val="0"/>
      <w:divBdr>
        <w:top w:val="none" w:sz="0" w:space="0" w:color="auto"/>
        <w:left w:val="none" w:sz="0" w:space="0" w:color="auto"/>
        <w:bottom w:val="none" w:sz="0" w:space="0" w:color="auto"/>
        <w:right w:val="none" w:sz="0" w:space="0" w:color="auto"/>
      </w:divBdr>
    </w:div>
    <w:div w:id="1277906578">
      <w:bodyDiv w:val="1"/>
      <w:marLeft w:val="0"/>
      <w:marRight w:val="0"/>
      <w:marTop w:val="0"/>
      <w:marBottom w:val="0"/>
      <w:divBdr>
        <w:top w:val="none" w:sz="0" w:space="0" w:color="auto"/>
        <w:left w:val="none" w:sz="0" w:space="0" w:color="auto"/>
        <w:bottom w:val="none" w:sz="0" w:space="0" w:color="auto"/>
        <w:right w:val="none" w:sz="0" w:space="0" w:color="auto"/>
      </w:divBdr>
    </w:div>
    <w:div w:id="1301762421">
      <w:bodyDiv w:val="1"/>
      <w:marLeft w:val="0"/>
      <w:marRight w:val="0"/>
      <w:marTop w:val="0"/>
      <w:marBottom w:val="0"/>
      <w:divBdr>
        <w:top w:val="none" w:sz="0" w:space="0" w:color="auto"/>
        <w:left w:val="none" w:sz="0" w:space="0" w:color="auto"/>
        <w:bottom w:val="none" w:sz="0" w:space="0" w:color="auto"/>
        <w:right w:val="none" w:sz="0" w:space="0" w:color="auto"/>
      </w:divBdr>
    </w:div>
    <w:div w:id="1358388663">
      <w:bodyDiv w:val="1"/>
      <w:marLeft w:val="0"/>
      <w:marRight w:val="0"/>
      <w:marTop w:val="0"/>
      <w:marBottom w:val="0"/>
      <w:divBdr>
        <w:top w:val="none" w:sz="0" w:space="0" w:color="auto"/>
        <w:left w:val="none" w:sz="0" w:space="0" w:color="auto"/>
        <w:bottom w:val="none" w:sz="0" w:space="0" w:color="auto"/>
        <w:right w:val="none" w:sz="0" w:space="0" w:color="auto"/>
      </w:divBdr>
    </w:div>
    <w:div w:id="1420254030">
      <w:bodyDiv w:val="1"/>
      <w:marLeft w:val="0"/>
      <w:marRight w:val="0"/>
      <w:marTop w:val="0"/>
      <w:marBottom w:val="0"/>
      <w:divBdr>
        <w:top w:val="none" w:sz="0" w:space="0" w:color="auto"/>
        <w:left w:val="none" w:sz="0" w:space="0" w:color="auto"/>
        <w:bottom w:val="none" w:sz="0" w:space="0" w:color="auto"/>
        <w:right w:val="none" w:sz="0" w:space="0" w:color="auto"/>
      </w:divBdr>
    </w:div>
    <w:div w:id="1426609106">
      <w:bodyDiv w:val="1"/>
      <w:marLeft w:val="0"/>
      <w:marRight w:val="0"/>
      <w:marTop w:val="0"/>
      <w:marBottom w:val="0"/>
      <w:divBdr>
        <w:top w:val="none" w:sz="0" w:space="0" w:color="auto"/>
        <w:left w:val="none" w:sz="0" w:space="0" w:color="auto"/>
        <w:bottom w:val="none" w:sz="0" w:space="0" w:color="auto"/>
        <w:right w:val="none" w:sz="0" w:space="0" w:color="auto"/>
      </w:divBdr>
    </w:div>
    <w:div w:id="1469859818">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47252234">
      <w:bodyDiv w:val="1"/>
      <w:marLeft w:val="0"/>
      <w:marRight w:val="0"/>
      <w:marTop w:val="0"/>
      <w:marBottom w:val="0"/>
      <w:divBdr>
        <w:top w:val="none" w:sz="0" w:space="0" w:color="auto"/>
        <w:left w:val="none" w:sz="0" w:space="0" w:color="auto"/>
        <w:bottom w:val="none" w:sz="0" w:space="0" w:color="auto"/>
        <w:right w:val="none" w:sz="0" w:space="0" w:color="auto"/>
      </w:divBdr>
    </w:div>
    <w:div w:id="1567648373">
      <w:bodyDiv w:val="1"/>
      <w:marLeft w:val="0"/>
      <w:marRight w:val="0"/>
      <w:marTop w:val="0"/>
      <w:marBottom w:val="0"/>
      <w:divBdr>
        <w:top w:val="none" w:sz="0" w:space="0" w:color="auto"/>
        <w:left w:val="none" w:sz="0" w:space="0" w:color="auto"/>
        <w:bottom w:val="none" w:sz="0" w:space="0" w:color="auto"/>
        <w:right w:val="none" w:sz="0" w:space="0" w:color="auto"/>
      </w:divBdr>
    </w:div>
    <w:div w:id="1595749029">
      <w:bodyDiv w:val="1"/>
      <w:marLeft w:val="0"/>
      <w:marRight w:val="0"/>
      <w:marTop w:val="0"/>
      <w:marBottom w:val="0"/>
      <w:divBdr>
        <w:top w:val="none" w:sz="0" w:space="0" w:color="auto"/>
        <w:left w:val="none" w:sz="0" w:space="0" w:color="auto"/>
        <w:bottom w:val="none" w:sz="0" w:space="0" w:color="auto"/>
        <w:right w:val="none" w:sz="0" w:space="0" w:color="auto"/>
      </w:divBdr>
    </w:div>
    <w:div w:id="1627005326">
      <w:bodyDiv w:val="1"/>
      <w:marLeft w:val="0"/>
      <w:marRight w:val="0"/>
      <w:marTop w:val="0"/>
      <w:marBottom w:val="0"/>
      <w:divBdr>
        <w:top w:val="none" w:sz="0" w:space="0" w:color="auto"/>
        <w:left w:val="none" w:sz="0" w:space="0" w:color="auto"/>
        <w:bottom w:val="none" w:sz="0" w:space="0" w:color="auto"/>
        <w:right w:val="none" w:sz="0" w:space="0" w:color="auto"/>
      </w:divBdr>
    </w:div>
    <w:div w:id="1635525976">
      <w:bodyDiv w:val="1"/>
      <w:marLeft w:val="0"/>
      <w:marRight w:val="0"/>
      <w:marTop w:val="0"/>
      <w:marBottom w:val="0"/>
      <w:divBdr>
        <w:top w:val="none" w:sz="0" w:space="0" w:color="auto"/>
        <w:left w:val="none" w:sz="0" w:space="0" w:color="auto"/>
        <w:bottom w:val="none" w:sz="0" w:space="0" w:color="auto"/>
        <w:right w:val="none" w:sz="0" w:space="0" w:color="auto"/>
      </w:divBdr>
    </w:div>
    <w:div w:id="1689526069">
      <w:bodyDiv w:val="1"/>
      <w:marLeft w:val="0"/>
      <w:marRight w:val="0"/>
      <w:marTop w:val="0"/>
      <w:marBottom w:val="0"/>
      <w:divBdr>
        <w:top w:val="none" w:sz="0" w:space="0" w:color="auto"/>
        <w:left w:val="none" w:sz="0" w:space="0" w:color="auto"/>
        <w:bottom w:val="none" w:sz="0" w:space="0" w:color="auto"/>
        <w:right w:val="none" w:sz="0" w:space="0" w:color="auto"/>
      </w:divBdr>
    </w:div>
    <w:div w:id="1692686774">
      <w:bodyDiv w:val="1"/>
      <w:marLeft w:val="0"/>
      <w:marRight w:val="0"/>
      <w:marTop w:val="0"/>
      <w:marBottom w:val="0"/>
      <w:divBdr>
        <w:top w:val="none" w:sz="0" w:space="0" w:color="auto"/>
        <w:left w:val="none" w:sz="0" w:space="0" w:color="auto"/>
        <w:bottom w:val="none" w:sz="0" w:space="0" w:color="auto"/>
        <w:right w:val="none" w:sz="0" w:space="0" w:color="auto"/>
      </w:divBdr>
    </w:div>
    <w:div w:id="1729264135">
      <w:bodyDiv w:val="1"/>
      <w:marLeft w:val="0"/>
      <w:marRight w:val="0"/>
      <w:marTop w:val="0"/>
      <w:marBottom w:val="0"/>
      <w:divBdr>
        <w:top w:val="none" w:sz="0" w:space="0" w:color="auto"/>
        <w:left w:val="none" w:sz="0" w:space="0" w:color="auto"/>
        <w:bottom w:val="none" w:sz="0" w:space="0" w:color="auto"/>
        <w:right w:val="none" w:sz="0" w:space="0" w:color="auto"/>
      </w:divBdr>
    </w:div>
    <w:div w:id="1782531305">
      <w:bodyDiv w:val="1"/>
      <w:marLeft w:val="0"/>
      <w:marRight w:val="0"/>
      <w:marTop w:val="0"/>
      <w:marBottom w:val="0"/>
      <w:divBdr>
        <w:top w:val="none" w:sz="0" w:space="0" w:color="auto"/>
        <w:left w:val="none" w:sz="0" w:space="0" w:color="auto"/>
        <w:bottom w:val="none" w:sz="0" w:space="0" w:color="auto"/>
        <w:right w:val="none" w:sz="0" w:space="0" w:color="auto"/>
      </w:divBdr>
    </w:div>
    <w:div w:id="1816752340">
      <w:bodyDiv w:val="1"/>
      <w:marLeft w:val="0"/>
      <w:marRight w:val="0"/>
      <w:marTop w:val="0"/>
      <w:marBottom w:val="0"/>
      <w:divBdr>
        <w:top w:val="none" w:sz="0" w:space="0" w:color="auto"/>
        <w:left w:val="none" w:sz="0" w:space="0" w:color="auto"/>
        <w:bottom w:val="none" w:sz="0" w:space="0" w:color="auto"/>
        <w:right w:val="none" w:sz="0" w:space="0" w:color="auto"/>
      </w:divBdr>
    </w:div>
    <w:div w:id="1834759981">
      <w:bodyDiv w:val="1"/>
      <w:marLeft w:val="0"/>
      <w:marRight w:val="0"/>
      <w:marTop w:val="0"/>
      <w:marBottom w:val="0"/>
      <w:divBdr>
        <w:top w:val="none" w:sz="0" w:space="0" w:color="auto"/>
        <w:left w:val="none" w:sz="0" w:space="0" w:color="auto"/>
        <w:bottom w:val="none" w:sz="0" w:space="0" w:color="auto"/>
        <w:right w:val="none" w:sz="0" w:space="0" w:color="auto"/>
      </w:divBdr>
    </w:div>
    <w:div w:id="1847163151">
      <w:bodyDiv w:val="1"/>
      <w:marLeft w:val="0"/>
      <w:marRight w:val="0"/>
      <w:marTop w:val="0"/>
      <w:marBottom w:val="0"/>
      <w:divBdr>
        <w:top w:val="none" w:sz="0" w:space="0" w:color="auto"/>
        <w:left w:val="none" w:sz="0" w:space="0" w:color="auto"/>
        <w:bottom w:val="none" w:sz="0" w:space="0" w:color="auto"/>
        <w:right w:val="none" w:sz="0" w:space="0" w:color="auto"/>
      </w:divBdr>
    </w:div>
    <w:div w:id="1969972718">
      <w:bodyDiv w:val="1"/>
      <w:marLeft w:val="0"/>
      <w:marRight w:val="0"/>
      <w:marTop w:val="0"/>
      <w:marBottom w:val="0"/>
      <w:divBdr>
        <w:top w:val="none" w:sz="0" w:space="0" w:color="auto"/>
        <w:left w:val="none" w:sz="0" w:space="0" w:color="auto"/>
        <w:bottom w:val="none" w:sz="0" w:space="0" w:color="auto"/>
        <w:right w:val="none" w:sz="0" w:space="0" w:color="auto"/>
      </w:divBdr>
    </w:div>
    <w:div w:id="1982341004">
      <w:bodyDiv w:val="1"/>
      <w:marLeft w:val="0"/>
      <w:marRight w:val="0"/>
      <w:marTop w:val="0"/>
      <w:marBottom w:val="0"/>
      <w:divBdr>
        <w:top w:val="none" w:sz="0" w:space="0" w:color="auto"/>
        <w:left w:val="none" w:sz="0" w:space="0" w:color="auto"/>
        <w:bottom w:val="none" w:sz="0" w:space="0" w:color="auto"/>
        <w:right w:val="none" w:sz="0" w:space="0" w:color="auto"/>
      </w:divBdr>
    </w:div>
    <w:div w:id="2018271467">
      <w:bodyDiv w:val="1"/>
      <w:marLeft w:val="0"/>
      <w:marRight w:val="0"/>
      <w:marTop w:val="0"/>
      <w:marBottom w:val="0"/>
      <w:divBdr>
        <w:top w:val="none" w:sz="0" w:space="0" w:color="auto"/>
        <w:left w:val="none" w:sz="0" w:space="0" w:color="auto"/>
        <w:bottom w:val="none" w:sz="0" w:space="0" w:color="auto"/>
        <w:right w:val="none" w:sz="0" w:space="0" w:color="auto"/>
      </w:divBdr>
    </w:div>
    <w:div w:id="2038383854">
      <w:bodyDiv w:val="1"/>
      <w:marLeft w:val="0"/>
      <w:marRight w:val="0"/>
      <w:marTop w:val="0"/>
      <w:marBottom w:val="0"/>
      <w:divBdr>
        <w:top w:val="none" w:sz="0" w:space="0" w:color="auto"/>
        <w:left w:val="none" w:sz="0" w:space="0" w:color="auto"/>
        <w:bottom w:val="none" w:sz="0" w:space="0" w:color="auto"/>
        <w:right w:val="none" w:sz="0" w:space="0" w:color="auto"/>
      </w:divBdr>
    </w:div>
    <w:div w:id="2046056301">
      <w:bodyDiv w:val="1"/>
      <w:marLeft w:val="0"/>
      <w:marRight w:val="0"/>
      <w:marTop w:val="0"/>
      <w:marBottom w:val="0"/>
      <w:divBdr>
        <w:top w:val="none" w:sz="0" w:space="0" w:color="auto"/>
        <w:left w:val="none" w:sz="0" w:space="0" w:color="auto"/>
        <w:bottom w:val="none" w:sz="0" w:space="0" w:color="auto"/>
        <w:right w:val="none" w:sz="0" w:space="0" w:color="auto"/>
      </w:divBdr>
    </w:div>
    <w:div w:id="2049647000">
      <w:bodyDiv w:val="1"/>
      <w:marLeft w:val="0"/>
      <w:marRight w:val="0"/>
      <w:marTop w:val="0"/>
      <w:marBottom w:val="0"/>
      <w:divBdr>
        <w:top w:val="none" w:sz="0" w:space="0" w:color="auto"/>
        <w:left w:val="none" w:sz="0" w:space="0" w:color="auto"/>
        <w:bottom w:val="none" w:sz="0" w:space="0" w:color="auto"/>
        <w:right w:val="none" w:sz="0" w:space="0" w:color="auto"/>
      </w:divBdr>
    </w:div>
    <w:div w:id="2060860368">
      <w:bodyDiv w:val="1"/>
      <w:marLeft w:val="0"/>
      <w:marRight w:val="0"/>
      <w:marTop w:val="0"/>
      <w:marBottom w:val="0"/>
      <w:divBdr>
        <w:top w:val="none" w:sz="0" w:space="0" w:color="auto"/>
        <w:left w:val="none" w:sz="0" w:space="0" w:color="auto"/>
        <w:bottom w:val="none" w:sz="0" w:space="0" w:color="auto"/>
        <w:right w:val="none" w:sz="0" w:space="0" w:color="auto"/>
      </w:divBdr>
    </w:div>
    <w:div w:id="2073305016">
      <w:bodyDiv w:val="1"/>
      <w:marLeft w:val="0"/>
      <w:marRight w:val="0"/>
      <w:marTop w:val="0"/>
      <w:marBottom w:val="0"/>
      <w:divBdr>
        <w:top w:val="none" w:sz="0" w:space="0" w:color="auto"/>
        <w:left w:val="none" w:sz="0" w:space="0" w:color="auto"/>
        <w:bottom w:val="none" w:sz="0" w:space="0" w:color="auto"/>
        <w:right w:val="none" w:sz="0" w:space="0" w:color="auto"/>
      </w:divBdr>
    </w:div>
    <w:div w:id="21143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enuedirectorate@mof.gov.so" TargetMode="External"/><Relationship Id="rId4" Type="http://schemas.openxmlformats.org/officeDocument/2006/relationships/settings" Target="settings.xml"/><Relationship Id="rId9" Type="http://schemas.openxmlformats.org/officeDocument/2006/relationships/hyperlink" Target="mailto:procurement@mof.gov.s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7F97-9294-4104-93F7-1805CCF6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35</Pages>
  <Words>9325</Words>
  <Characters>51276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The World Bank Group</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creator>World Bank User</dc:creator>
  <cp:lastModifiedBy>Abdalla Yusuf</cp:lastModifiedBy>
  <cp:revision>36</cp:revision>
  <cp:lastPrinted>2013-06-17T06:04:00Z</cp:lastPrinted>
  <dcterms:created xsi:type="dcterms:W3CDTF">2025-07-12T10:55:00Z</dcterms:created>
  <dcterms:modified xsi:type="dcterms:W3CDTF">2025-07-28T04:02:00Z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d6bd6580-6b74-4493-88c5-1d7acc5d35cd</vt:lpwstr>
  </property>
</Properties>
</file>